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B7" w:rsidRPr="009B3ECB" w:rsidRDefault="002D1AB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228F">
        <w:rPr>
          <w:rStyle w:val="a5"/>
          <w:rFonts w:ascii="Times New Roman" w:hAnsi="Times New Roman" w:cs="Times New Roman"/>
          <w:sz w:val="24"/>
          <w:szCs w:val="24"/>
          <w:lang w:val="bg-BG"/>
        </w:rPr>
        <w:t>август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69149E">
        <w:rPr>
          <w:rStyle w:val="a5"/>
          <w:rFonts w:ascii="Times New Roman" w:hAnsi="Times New Roman" w:cs="Times New Roman"/>
          <w:sz w:val="24"/>
          <w:szCs w:val="24"/>
          <w:lang w:val="ru-RU"/>
        </w:rPr>
        <w:t>4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D1AB7" w:rsidRDefault="002D1AB7" w:rsidP="001022EB">
      <w:pPr>
        <w:pStyle w:val="a3"/>
        <w:rPr>
          <w:rStyle w:val="a5"/>
          <w:rFonts w:cs="Times New Roman"/>
          <w:b w:val="0"/>
          <w:bCs w:val="0"/>
          <w:sz w:val="24"/>
          <w:szCs w:val="24"/>
          <w:lang w:val="bg-BG"/>
        </w:rPr>
      </w:pPr>
    </w:p>
    <w:p w:rsidR="00F71EE2" w:rsidRDefault="002D1AB7" w:rsidP="00F71EE2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</w:t>
      </w:r>
      <w:r w:rsidR="0072228F">
        <w:rPr>
          <w:b/>
          <w:bCs/>
          <w:color w:val="auto"/>
        </w:rPr>
        <w:t xml:space="preserve"> август</w:t>
      </w:r>
      <w:r>
        <w:rPr>
          <w:b/>
          <w:bCs/>
          <w:color w:val="auto"/>
        </w:rPr>
        <w:t xml:space="preserve"> 202</w:t>
      </w:r>
      <w:r w:rsidRPr="0069149E">
        <w:rPr>
          <w:b/>
          <w:bCs/>
          <w:color w:val="auto"/>
          <w:lang w:val="ru-RU"/>
        </w:rPr>
        <w:t>4</w:t>
      </w:r>
      <w:r>
        <w:rPr>
          <w:b/>
          <w:bCs/>
          <w:color w:val="auto"/>
        </w:rPr>
        <w:t xml:space="preserve"> г.</w:t>
      </w:r>
      <w:r w:rsidRPr="00E1410B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експертите и специалистите на РИОСВ-Пазарджик извършиха</w:t>
      </w:r>
      <w:r w:rsidR="00F71EE2">
        <w:rPr>
          <w:color w:val="auto"/>
        </w:rPr>
        <w:t xml:space="preserve"> </w:t>
      </w:r>
      <w:r w:rsidR="00F71EE2" w:rsidRPr="00F71EE2">
        <w:rPr>
          <w:b/>
          <w:color w:val="auto"/>
        </w:rPr>
        <w:t>7</w:t>
      </w:r>
      <w:r w:rsidR="00377CAA">
        <w:rPr>
          <w:b/>
          <w:color w:val="auto"/>
          <w:lang w:val="en-US"/>
        </w:rPr>
        <w:t>6</w:t>
      </w:r>
      <w:r w:rsidR="00F71EE2" w:rsidRPr="00F71EE2">
        <w:rPr>
          <w:b/>
          <w:color w:val="auto"/>
        </w:rPr>
        <w:t xml:space="preserve"> </w:t>
      </w:r>
      <w:r>
        <w:rPr>
          <w:color w:val="auto"/>
        </w:rPr>
        <w:t>проверки в</w:t>
      </w:r>
      <w:r w:rsidR="00F71EE2">
        <w:rPr>
          <w:color w:val="auto"/>
        </w:rPr>
        <w:t xml:space="preserve"> </w:t>
      </w:r>
      <w:r w:rsidR="00377CAA">
        <w:rPr>
          <w:b/>
          <w:color w:val="auto"/>
        </w:rPr>
        <w:t>71</w:t>
      </w:r>
      <w:r w:rsidR="00F71EE2">
        <w:rPr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Pr="00604FDD">
        <w:rPr>
          <w:color w:val="auto"/>
          <w:lang w:val="ru-RU"/>
        </w:rPr>
        <w:t xml:space="preserve"> </w:t>
      </w:r>
      <w:r w:rsidR="00F71EE2" w:rsidRPr="00F71EE2">
        <w:rPr>
          <w:b/>
          <w:color w:val="auto"/>
          <w:lang w:val="ru-RU"/>
        </w:rPr>
        <w:t>43</w:t>
      </w:r>
      <w:r w:rsidR="00D37EB1">
        <w:rPr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Pr="00E1410B">
        <w:rPr>
          <w:color w:val="auto"/>
          <w:lang w:val="ru-RU"/>
        </w:rPr>
        <w:t xml:space="preserve"> </w:t>
      </w:r>
      <w:r>
        <w:rPr>
          <w:color w:val="auto"/>
        </w:rPr>
        <w:t>и</w:t>
      </w:r>
      <w:r w:rsidR="00F71EE2">
        <w:rPr>
          <w:color w:val="auto"/>
        </w:rPr>
        <w:t xml:space="preserve"> </w:t>
      </w:r>
      <w:r w:rsidR="00F71EE2" w:rsidRPr="00F71EE2">
        <w:rPr>
          <w:b/>
          <w:color w:val="auto"/>
        </w:rPr>
        <w:t>3</w:t>
      </w:r>
      <w:r w:rsidR="00377CAA">
        <w:rPr>
          <w:b/>
          <w:color w:val="auto"/>
          <w:lang w:val="en-US"/>
        </w:rPr>
        <w:t>3</w:t>
      </w:r>
      <w:r w:rsidR="00D37EB1" w:rsidRPr="00F71EE2">
        <w:rPr>
          <w:b/>
          <w:color w:val="auto"/>
          <w:lang w:val="en-US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F71EE2">
        <w:rPr>
          <w:color w:val="auto"/>
        </w:rPr>
        <w:t xml:space="preserve"> </w:t>
      </w:r>
      <w:r w:rsidR="00F71EE2" w:rsidRPr="00F71EE2">
        <w:rPr>
          <w:b/>
          <w:color w:val="auto"/>
        </w:rPr>
        <w:t>19</w:t>
      </w:r>
      <w:r w:rsidR="00F71EE2">
        <w:rPr>
          <w:color w:val="auto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93344B">
        <w:rPr>
          <w:color w:val="auto"/>
          <w:lang w:val="en-US"/>
        </w:rPr>
        <w:t xml:space="preserve"> </w:t>
      </w:r>
      <w:r w:rsidR="0093344B">
        <w:rPr>
          <w:b/>
          <w:bCs/>
          <w:color w:val="auto"/>
          <w:lang w:val="en-US"/>
        </w:rPr>
        <w:t xml:space="preserve">12 </w:t>
      </w:r>
      <w:r>
        <w:rPr>
          <w:color w:val="auto"/>
        </w:rPr>
        <w:t xml:space="preserve">сигнала. </w:t>
      </w:r>
    </w:p>
    <w:p w:rsidR="00673CBB" w:rsidRDefault="002D1AB7" w:rsidP="00EF042B">
      <w:pPr>
        <w:ind w:firstLine="708"/>
        <w:jc w:val="both"/>
        <w:rPr>
          <w:rFonts w:eastAsia="Calibri"/>
          <w:color w:val="auto"/>
          <w:bdr w:val="none" w:sz="0" w:space="0" w:color="auto" w:frame="1"/>
        </w:rPr>
      </w:pPr>
      <w:r>
        <w:rPr>
          <w:color w:val="auto"/>
        </w:rPr>
        <w:t xml:space="preserve">През м. </w:t>
      </w:r>
      <w:r w:rsidR="0072228F">
        <w:rPr>
          <w:color w:val="auto"/>
        </w:rPr>
        <w:t>август</w:t>
      </w:r>
      <w:r>
        <w:rPr>
          <w:color w:val="auto"/>
        </w:rPr>
        <w:t xml:space="preserve"> експерти на РИОСВ-Пазарджик взеха участие в </w:t>
      </w:r>
      <w:r w:rsidR="00FE328E" w:rsidRPr="00FE328E">
        <w:rPr>
          <w:rFonts w:eastAsia="Batang"/>
          <w:lang w:val="ru-RU" w:eastAsia="ko-KR"/>
        </w:rPr>
        <w:t>3 ДПК</w:t>
      </w:r>
      <w:r w:rsidR="00EF042B">
        <w:rPr>
          <w:rFonts w:eastAsia="Batang"/>
          <w:lang w:val="ru-RU" w:eastAsia="ko-KR"/>
        </w:rPr>
        <w:t>, в п</w:t>
      </w:r>
      <w:r w:rsidR="00EF042B" w:rsidRPr="000A45DC">
        <w:rPr>
          <w:color w:val="auto"/>
        </w:rPr>
        <w:t>риемателна комисия</w:t>
      </w:r>
      <w:r w:rsidR="00EF042B">
        <w:rPr>
          <w:color w:val="auto"/>
        </w:rPr>
        <w:t>,</w:t>
      </w:r>
      <w:r w:rsidR="00EF042B" w:rsidRPr="000A45DC">
        <w:rPr>
          <w:color w:val="auto"/>
        </w:rPr>
        <w:t xml:space="preserve"> назначена със заповед на областния управител</w:t>
      </w:r>
      <w:r w:rsidR="00CD295D">
        <w:rPr>
          <w:color w:val="auto"/>
        </w:rPr>
        <w:t xml:space="preserve"> и</w:t>
      </w:r>
      <w:r w:rsidR="00EF042B">
        <w:rPr>
          <w:color w:val="auto"/>
        </w:rPr>
        <w:t xml:space="preserve"> </w:t>
      </w:r>
      <w:r w:rsidR="00673CBB">
        <w:rPr>
          <w:rFonts w:eastAsia="Batang"/>
          <w:lang w:eastAsia="ko-KR"/>
        </w:rPr>
        <w:t xml:space="preserve">в </w:t>
      </w:r>
      <w:r w:rsidR="00673CBB">
        <w:rPr>
          <w:color w:val="auto"/>
          <w:lang w:val="en-US" w:eastAsia="en-US"/>
        </w:rPr>
        <w:t>заседани</w:t>
      </w:r>
      <w:r w:rsidR="00673CBB">
        <w:rPr>
          <w:color w:val="auto"/>
          <w:lang w:eastAsia="en-US"/>
        </w:rPr>
        <w:t>я</w:t>
      </w:r>
      <w:r w:rsidR="00673CBB">
        <w:rPr>
          <w:color w:val="auto"/>
          <w:lang w:val="en-US" w:eastAsia="en-US"/>
        </w:rPr>
        <w:t xml:space="preserve"> на</w:t>
      </w:r>
      <w:r w:rsidR="00EF042B">
        <w:rPr>
          <w:color w:val="auto"/>
          <w:lang w:eastAsia="en-US"/>
        </w:rPr>
        <w:t xml:space="preserve">      </w:t>
      </w:r>
      <w:r w:rsidR="00673CBB">
        <w:rPr>
          <w:color w:val="auto"/>
          <w:lang w:val="en-US" w:eastAsia="en-US"/>
        </w:rPr>
        <w:t xml:space="preserve"> ОбЕСУТ при Община </w:t>
      </w:r>
      <w:r w:rsidR="00673CBB">
        <w:rPr>
          <w:color w:val="auto"/>
          <w:lang w:eastAsia="en-US"/>
        </w:rPr>
        <w:t xml:space="preserve">Пазарджик, </w:t>
      </w:r>
      <w:r w:rsidR="00673CBB">
        <w:rPr>
          <w:color w:val="auto"/>
          <w:lang w:val="en-US" w:eastAsia="en-US"/>
        </w:rPr>
        <w:t xml:space="preserve">на ОбЕСУТ при </w:t>
      </w:r>
      <w:r w:rsidR="00673CBB">
        <w:rPr>
          <w:color w:val="auto"/>
          <w:lang w:eastAsia="en-US"/>
        </w:rPr>
        <w:t>Община Септември</w:t>
      </w:r>
      <w:r w:rsidR="00673CBB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="00673CBB">
        <w:rPr>
          <w:color w:val="auto"/>
          <w:lang w:eastAsia="en-US"/>
        </w:rPr>
        <w:t>и на комисия по чл. 17 при ОД „Земеделие“.</w:t>
      </w:r>
    </w:p>
    <w:p w:rsidR="00DC64AB" w:rsidRPr="00A1309B" w:rsidRDefault="00DC64AB" w:rsidP="00A8490B">
      <w:pPr>
        <w:jc w:val="both"/>
        <w:rPr>
          <w:bCs/>
          <w:color w:val="auto"/>
          <w:lang w:eastAsia="en-US"/>
        </w:rPr>
      </w:pPr>
    </w:p>
    <w:p w:rsidR="00DC64AB" w:rsidRPr="00CB0B10" w:rsidRDefault="002D1AB7" w:rsidP="00DC64AB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 w:rsidRPr="007C2652"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4840CD" w:rsidRDefault="00384B6C" w:rsidP="004840CD">
      <w:pPr>
        <w:ind w:firstLine="708"/>
        <w:jc w:val="both"/>
        <w:rPr>
          <w:color w:val="auto"/>
          <w:lang w:val="ru-RU"/>
        </w:rPr>
      </w:pPr>
      <w:r w:rsidRPr="00CB0B10">
        <w:rPr>
          <w:color w:val="auto"/>
          <w:lang w:val="ru-RU"/>
        </w:rPr>
        <w:t xml:space="preserve">През м. </w:t>
      </w:r>
      <w:r w:rsidR="0072228F">
        <w:rPr>
          <w:color w:val="auto"/>
          <w:lang w:val="ru-RU"/>
        </w:rPr>
        <w:t>август</w:t>
      </w:r>
      <w:r w:rsidRPr="00CB0B10">
        <w:rPr>
          <w:color w:val="auto"/>
          <w:lang w:val="ru-RU"/>
        </w:rPr>
        <w:t xml:space="preserve"> 2024</w:t>
      </w:r>
      <w:r w:rsidRPr="00CB0B10">
        <w:rPr>
          <w:color w:val="auto"/>
          <w:lang w:val="en-US"/>
        </w:rPr>
        <w:t xml:space="preserve"> </w:t>
      </w:r>
      <w:r w:rsidRPr="00CB0B10">
        <w:rPr>
          <w:color w:val="auto"/>
          <w:lang w:val="ru-RU"/>
        </w:rPr>
        <w:t>г.</w:t>
      </w:r>
      <w:r w:rsidR="00CB0B10" w:rsidRPr="00CB0B10">
        <w:rPr>
          <w:color w:val="auto"/>
          <w:lang w:val="ru-RU"/>
        </w:rPr>
        <w:t xml:space="preserve"> </w:t>
      </w:r>
      <w:r w:rsidR="004840CD">
        <w:t>не са констатирани административни нарушения на екологичното законодателство. Няма съставени АУАН</w:t>
      </w:r>
      <w:r w:rsidR="004840CD">
        <w:rPr>
          <w:lang w:val="en-US"/>
        </w:rPr>
        <w:t xml:space="preserve"> и</w:t>
      </w:r>
      <w:r w:rsidR="004840CD">
        <w:t xml:space="preserve"> издадени наказателни постановления (НП).</w:t>
      </w:r>
    </w:p>
    <w:p w:rsidR="00DC64AB" w:rsidRPr="00FD36D8" w:rsidRDefault="00FD36D8" w:rsidP="00DC64AB">
      <w:pPr>
        <w:ind w:firstLine="708"/>
        <w:jc w:val="both"/>
        <w:rPr>
          <w:lang w:val="ru-RU"/>
        </w:rPr>
      </w:pPr>
      <w:r>
        <w:rPr>
          <w:lang w:val="ru-RU"/>
        </w:rPr>
        <w:t>Сключено е споразумение</w:t>
      </w:r>
      <w:r w:rsidR="00DE010A">
        <w:rPr>
          <w:lang w:val="ru-RU"/>
        </w:rPr>
        <w:t xml:space="preserve"> </w:t>
      </w:r>
      <w:r w:rsidR="00DC64AB">
        <w:t xml:space="preserve">с юридическо лице </w:t>
      </w:r>
      <w:r w:rsidR="00E47151">
        <w:rPr>
          <w:lang w:val="ru-RU"/>
        </w:rPr>
        <w:t>и</w:t>
      </w:r>
      <w:r>
        <w:rPr>
          <w:lang w:val="ru-RU"/>
        </w:rPr>
        <w:t xml:space="preserve"> е наложена имущест</w:t>
      </w:r>
      <w:r w:rsidR="00DC64AB">
        <w:rPr>
          <w:lang w:val="ru-RU"/>
        </w:rPr>
        <w:t xml:space="preserve">вена санкция </w:t>
      </w:r>
      <w:r>
        <w:rPr>
          <w:lang w:val="ru-RU"/>
        </w:rPr>
        <w:t>в размер н</w:t>
      </w:r>
      <w:r w:rsidR="00DE010A">
        <w:rPr>
          <w:lang w:val="ru-RU"/>
        </w:rPr>
        <w:t xml:space="preserve">а 700 лв. за </w:t>
      </w:r>
      <w:r w:rsidR="00DC64AB" w:rsidRPr="00DC64AB">
        <w:t xml:space="preserve">заустване на отпадъчни води със съдържание над </w:t>
      </w:r>
      <w:r w:rsidR="00DC64AB">
        <w:t xml:space="preserve">допустимите </w:t>
      </w:r>
      <w:r w:rsidR="00DC64AB" w:rsidRPr="00DC64AB">
        <w:t>ИЕО</w:t>
      </w:r>
      <w:r w:rsidR="00DC64AB">
        <w:t xml:space="preserve"> - </w:t>
      </w:r>
      <w:r w:rsidR="00DE010A">
        <w:rPr>
          <w:lang w:val="ru-RU"/>
        </w:rPr>
        <w:t xml:space="preserve">нарушение на чл. </w:t>
      </w:r>
      <w:r>
        <w:rPr>
          <w:lang w:val="ru-RU"/>
        </w:rPr>
        <w:t>4</w:t>
      </w:r>
      <w:r w:rsidR="00DE010A">
        <w:rPr>
          <w:lang w:val="en-US"/>
        </w:rPr>
        <w:t>8</w:t>
      </w:r>
      <w:r>
        <w:rPr>
          <w:lang w:val="ru-RU"/>
        </w:rPr>
        <w:t>, ал. 1</w:t>
      </w:r>
      <w:r w:rsidR="00DE010A">
        <w:rPr>
          <w:lang w:val="ru-RU"/>
        </w:rPr>
        <w:t>, т. 11 от Закон за водите</w:t>
      </w:r>
      <w:r>
        <w:rPr>
          <w:lang w:val="ru-RU"/>
        </w:rPr>
        <w:t xml:space="preserve"> (ЗВ).</w:t>
      </w:r>
    </w:p>
    <w:p w:rsidR="00384B6C" w:rsidRPr="00CB0B10" w:rsidRDefault="00384B6C" w:rsidP="00384B6C">
      <w:pPr>
        <w:ind w:firstLine="708"/>
        <w:jc w:val="both"/>
        <w:rPr>
          <w:color w:val="auto"/>
        </w:rPr>
      </w:pPr>
      <w:r w:rsidRPr="00CB0B10">
        <w:rPr>
          <w:color w:val="auto"/>
          <w:lang w:val="ru-RU"/>
        </w:rPr>
        <w:t xml:space="preserve">През м. </w:t>
      </w:r>
      <w:r w:rsidR="00FD36D8">
        <w:rPr>
          <w:color w:val="auto"/>
        </w:rPr>
        <w:t>август</w:t>
      </w:r>
      <w:r w:rsidRPr="00CB0B10">
        <w:rPr>
          <w:color w:val="auto"/>
          <w:lang w:val="ru-RU"/>
        </w:rPr>
        <w:t xml:space="preserve"> </w:t>
      </w:r>
      <w:r w:rsidRPr="00CB0B10">
        <w:rPr>
          <w:color w:val="auto"/>
        </w:rPr>
        <w:t>няма наложени санкции по реда на чл. 69 от ЗООС, както и ПАМ.</w:t>
      </w:r>
    </w:p>
    <w:p w:rsidR="0090427E" w:rsidRDefault="0090427E" w:rsidP="00A8490B">
      <w:pPr>
        <w:jc w:val="both"/>
      </w:pPr>
    </w:p>
    <w:p w:rsidR="00CD295D" w:rsidRDefault="00CD295D" w:rsidP="00A8490B">
      <w:pPr>
        <w:jc w:val="both"/>
      </w:pPr>
    </w:p>
    <w:p w:rsidR="00CD295D" w:rsidRPr="00D32A2D" w:rsidRDefault="00CD295D" w:rsidP="00A8490B">
      <w:pPr>
        <w:jc w:val="both"/>
      </w:pPr>
    </w:p>
    <w:p w:rsidR="00A8490B" w:rsidRPr="00D32A2D" w:rsidRDefault="00A8490B" w:rsidP="00A8490B">
      <w:pPr>
        <w:ind w:firstLine="708"/>
        <w:jc w:val="both"/>
      </w:pPr>
      <w:r w:rsidRPr="00D32A2D">
        <w:t xml:space="preserve">Събраните суми от РИОСВ-Пазарджик по наложени глоби и санкции през м. </w:t>
      </w:r>
      <w:r w:rsidR="00D32A2D" w:rsidRPr="00D32A2D">
        <w:t>август</w:t>
      </w:r>
      <w:r w:rsidRPr="00D32A2D">
        <w:t xml:space="preserve">  </w:t>
      </w:r>
      <w:r w:rsidRPr="00D32A2D">
        <w:rPr>
          <w:color w:val="auto"/>
        </w:rPr>
        <w:t>2024 г</w:t>
      </w:r>
      <w:r w:rsidRPr="00D32A2D">
        <w:rPr>
          <w:color w:val="FF0000"/>
        </w:rPr>
        <w:t>.</w:t>
      </w:r>
      <w:r w:rsidRPr="00D32A2D">
        <w:t xml:space="preserve"> са в общ размер 1</w:t>
      </w:r>
      <w:r w:rsidR="00D32A2D">
        <w:t>505</w:t>
      </w:r>
      <w:r w:rsidRPr="00D32A2D">
        <w:t>.</w:t>
      </w:r>
      <w:r w:rsidR="00D32A2D">
        <w:t>66</w:t>
      </w:r>
      <w:r w:rsidRPr="00D32A2D">
        <w:t xml:space="preserve"> лева, от които няма наложени санкции по чл. 69 от ЗООС, 140</w:t>
      </w:r>
      <w:r w:rsidR="00D32A2D">
        <w:t>5</w:t>
      </w:r>
      <w:r w:rsidRPr="00D32A2D">
        <w:t>.</w:t>
      </w:r>
      <w:r w:rsidR="00D32A2D">
        <w:t>66</w:t>
      </w:r>
      <w:r w:rsidRPr="00D32A2D">
        <w:t xml:space="preserve">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A8490B" w:rsidRPr="00D32A2D" w:rsidRDefault="00A8490B" w:rsidP="00A8490B">
      <w:pPr>
        <w:ind w:firstLine="708"/>
        <w:jc w:val="both"/>
      </w:pPr>
      <w:r w:rsidRPr="00D32A2D">
        <w:t>Събрани от НАП по наложени глоби и/или санкции по специалните закони –</w:t>
      </w:r>
      <w:r w:rsidRPr="00D32A2D">
        <w:rPr>
          <w:lang w:val="en-US"/>
        </w:rPr>
        <w:t xml:space="preserve"> </w:t>
      </w:r>
      <w:r w:rsidRPr="00D32A2D">
        <w:t>100 лв., събрани за този период.</w:t>
      </w:r>
    </w:p>
    <w:p w:rsidR="00CD295D" w:rsidRPr="00D32A2D" w:rsidRDefault="00CD295D" w:rsidP="00BB597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:rsidR="00CD295D" w:rsidRPr="00D32A2D" w:rsidRDefault="00CD295D" w:rsidP="00BB597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2024 г.</w:t>
      </w:r>
    </w:p>
    <w:p w:rsidR="002D1AB7" w:rsidRPr="003C67B5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2D1AB7" w:rsidRPr="00394071" w:rsidRDefault="002D1AB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2D1AB7" w:rsidRPr="009A4E11" w:rsidRDefault="002D1AB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131375" w:rsidRPr="00625BDF" w:rsidRDefault="002D1AB7" w:rsidP="0086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625BDF">
        <w:rPr>
          <w:rFonts w:ascii="Times New Roman" w:hAnsi="Times New Roman" w:cs="Times New Roman"/>
          <w:sz w:val="24"/>
          <w:szCs w:val="24"/>
        </w:rPr>
        <w:t>.</w:t>
      </w:r>
    </w:p>
    <w:p w:rsidR="002D1AB7" w:rsidRDefault="003823C6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2D1AB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</w:t>
      </w:r>
    </w:p>
    <w:p w:rsidR="002D1AB7" w:rsidRDefault="002D1AB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отношение на превантивния контрол е извършено: </w:t>
      </w:r>
    </w:p>
    <w:p w:rsidR="002D1AB7" w:rsidRDefault="002D1AB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625BDF" w:rsidRDefault="002D1AB7" w:rsidP="00625BDF">
      <w:pPr>
        <w:numPr>
          <w:ilvl w:val="0"/>
          <w:numId w:val="1"/>
        </w:numPr>
        <w:jc w:val="both"/>
      </w:pPr>
      <w:r w:rsidRPr="005725CF">
        <w:t>спазване на законодателството (ЗБР) при осъществяване на съгласувано</w:t>
      </w:r>
      <w:r>
        <w:t xml:space="preserve"> ИП;</w:t>
      </w:r>
    </w:p>
    <w:p w:rsidR="00625BDF" w:rsidRDefault="00625BDF" w:rsidP="00625BDF">
      <w:pPr>
        <w:numPr>
          <w:ilvl w:val="0"/>
          <w:numId w:val="1"/>
        </w:numPr>
        <w:jc w:val="both"/>
      </w:pPr>
      <w:r w:rsidRPr="00625BDF">
        <w:t>ежедневно наблюдение и контрол върху пожарната безопасност в резерватите;</w:t>
      </w:r>
    </w:p>
    <w:p w:rsidR="008F2707" w:rsidRDefault="008F2707" w:rsidP="008F2707">
      <w:pPr>
        <w:numPr>
          <w:ilvl w:val="0"/>
          <w:numId w:val="1"/>
        </w:numPr>
        <w:jc w:val="both"/>
      </w:pPr>
      <w:r>
        <w:t>инвентаризация на предоставени електрически огради на пчелари от областта;</w:t>
      </w:r>
    </w:p>
    <w:p w:rsidR="008F2707" w:rsidRDefault="008F2707" w:rsidP="008F2707">
      <w:pPr>
        <w:numPr>
          <w:ilvl w:val="0"/>
          <w:numId w:val="1"/>
        </w:numPr>
        <w:jc w:val="both"/>
      </w:pPr>
      <w:r>
        <w:t>проверка на обстоятелствата посочени в постъпили сигнали на „зелен“ телефон и ел. поща и решаване на проблеми и предприемане на действия по спасяване на защитени видове;</w:t>
      </w:r>
    </w:p>
    <w:p w:rsidR="006B680C" w:rsidRPr="00364A75" w:rsidRDefault="00364A75" w:rsidP="00364A7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проверк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на обстоятелствата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посочени в постъпили сигнали на „зелен“ телефон, решаване на проблеми и предприемане на действия по спасяване на защитени видове;</w:t>
      </w:r>
    </w:p>
    <w:p w:rsidR="002D1AB7" w:rsidRDefault="003823C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2D1AB7" w:rsidRPr="00992B5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</w:t>
      </w:r>
      <w:r w:rsidR="002D1AB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родозащитното законодателство;</w:t>
      </w:r>
    </w:p>
    <w:p w:rsidR="00C037BB" w:rsidRPr="00C037BB" w:rsidRDefault="00C037BB" w:rsidP="00C037B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упражняване на контрол върху спазването на условията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поставени в Решения</w:t>
      </w: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 реда на Глава шеста от ЗООС, издадени от директора на РИОСВ-Пазарджик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2D1AB7" w:rsidRDefault="002D1AB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2024 г.</w:t>
      </w:r>
      <w:r w:rsidR="00D055DF">
        <w:rPr>
          <w:rFonts w:ascii="Times New Roman" w:hAnsi="Times New Roman" w:cs="Times New Roman"/>
          <w:sz w:val="24"/>
          <w:szCs w:val="24"/>
        </w:rPr>
        <w:t xml:space="preserve"> </w:t>
      </w:r>
      <w:r w:rsidR="00D055DF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D055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2D1AB7" w:rsidRDefault="002D1AB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8B1B21">
        <w:rPr>
          <w:lang w:val="en-US"/>
        </w:rPr>
        <w:t xml:space="preserve"> </w:t>
      </w:r>
      <w:r>
        <w:t>Проверки по прилагане разпоредбите на ЗУО -</w:t>
      </w:r>
      <w:r w:rsidR="00BB7794" w:rsidRPr="00F71EE2">
        <w:rPr>
          <w:b/>
        </w:rPr>
        <w:t xml:space="preserve"> </w:t>
      </w:r>
      <w:r w:rsidR="00F71EE2" w:rsidRPr="00F71EE2">
        <w:rPr>
          <w:b/>
        </w:rPr>
        <w:t>23</w:t>
      </w:r>
      <w:r w:rsidRPr="007B3BD9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2D1AB7" w:rsidRPr="008B1B21" w:rsidRDefault="008B1B21" w:rsidP="008B1B21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>
        <w:rPr>
          <w:lang w:val="ru-RU"/>
        </w:rPr>
        <w:t xml:space="preserve">  Проверки по Закон за водите – </w:t>
      </w:r>
      <w:r w:rsidRPr="008B1B21">
        <w:rPr>
          <w:b/>
          <w:lang w:val="ru-RU"/>
        </w:rPr>
        <w:t>9</w:t>
      </w:r>
      <w:r>
        <w:rPr>
          <w:lang w:val="ru-RU"/>
        </w:rPr>
        <w:t>;</w:t>
      </w:r>
      <w:r w:rsidR="002D1AB7" w:rsidRPr="008B1B21">
        <w:rPr>
          <w:lang w:val="ru-RU"/>
        </w:rPr>
        <w:t xml:space="preserve">  </w:t>
      </w:r>
      <w:r w:rsidR="002D1AB7" w:rsidRPr="008B1B21">
        <w:t xml:space="preserve"> </w:t>
      </w:r>
    </w:p>
    <w:p w:rsidR="000C2945" w:rsidRPr="008B1B21" w:rsidRDefault="008B1B21" w:rsidP="008B1B21">
      <w:pPr>
        <w:numPr>
          <w:ilvl w:val="0"/>
          <w:numId w:val="41"/>
        </w:num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lang w:val="en-US"/>
        </w:rPr>
        <w:t xml:space="preserve">  </w:t>
      </w:r>
      <w:r w:rsidR="000C2945" w:rsidRPr="000C2945">
        <w:t xml:space="preserve">Проверки по 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по прилагане на гл. 6 на ЗООС</w:t>
      </w:r>
      <w:r>
        <w:rPr>
          <w:b/>
          <w:bCs/>
          <w:lang w:val="ru-RU"/>
        </w:rPr>
        <w:t xml:space="preserve"> - </w:t>
      </w:r>
      <w:r w:rsidR="00377CAA">
        <w:rPr>
          <w:b/>
          <w:bCs/>
          <w:lang w:val="en-US"/>
        </w:rPr>
        <w:t>6</w:t>
      </w:r>
      <w:r>
        <w:rPr>
          <w:b/>
          <w:bCs/>
          <w:lang w:val="ru-RU"/>
        </w:rPr>
        <w:t>;</w:t>
      </w:r>
    </w:p>
    <w:p w:rsidR="00A652E5" w:rsidRPr="001A56BB" w:rsidRDefault="002D1AB7" w:rsidP="001A56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 w:rsidRPr="00F71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1EE2" w:rsidRPr="00F71EE2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2D1AB7" w:rsidRPr="00D06E7B" w:rsidRDefault="00A652E5" w:rsidP="00D06E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C2945">
        <w:rPr>
          <w:rFonts w:ascii="Times New Roman" w:hAnsi="Times New Roman" w:cs="Times New Roman"/>
          <w:sz w:val="24"/>
          <w:szCs w:val="24"/>
          <w:lang w:val="ru-RU"/>
        </w:rPr>
        <w:t>акон</w:t>
      </w:r>
      <w:r w:rsidR="00F71EE2">
        <w:rPr>
          <w:rFonts w:ascii="Times New Roman" w:hAnsi="Times New Roman" w:cs="Times New Roman"/>
          <w:sz w:val="24"/>
          <w:szCs w:val="24"/>
          <w:lang w:val="ru-RU"/>
        </w:rPr>
        <w:t xml:space="preserve"> за ГМО</w:t>
      </w:r>
      <w:r w:rsidR="000C2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B550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71EE2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2D1AB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bookmarkStart w:id="0" w:name="_GoBack"/>
      <w:bookmarkEnd w:id="0"/>
      <w:r w:rsidR="002D1AB7" w:rsidRPr="00D06E7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</w:p>
    <w:p w:rsidR="002D1AB7" w:rsidRDefault="002D1AB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="00F71EE2" w:rsidRPr="00F71EE2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D1AB7" w:rsidRPr="000C2945" w:rsidRDefault="002D1AB7" w:rsidP="000C29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1EE2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B7794" w:rsidRPr="001D3E5F" w:rsidRDefault="002D1AB7" w:rsidP="00E0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1EE2" w:rsidRPr="00F71EE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1671A0">
        <w:rPr>
          <w:rFonts w:ascii="Times New Roman" w:hAnsi="Times New Roman" w:cs="Times New Roman"/>
          <w:b/>
          <w:sz w:val="24"/>
          <w:szCs w:val="24"/>
        </w:rPr>
        <w:t>9</w:t>
      </w:r>
      <w:r w:rsidRPr="0073569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2D1AB7" w:rsidRPr="000074E3" w:rsidRDefault="002D1AB7" w:rsidP="00BF3A12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Pr="00604FDD" w:rsidRDefault="002D1AB7" w:rsidP="00724269">
      <w:pPr>
        <w:jc w:val="both"/>
        <w:rPr>
          <w:b/>
          <w:bCs/>
          <w:lang w:val="ru-RU"/>
        </w:rPr>
      </w:pPr>
      <w:r w:rsidRPr="00604FDD">
        <w:rPr>
          <w:b/>
          <w:bCs/>
          <w:lang w:val="ru-RU"/>
        </w:rPr>
        <w:t xml:space="preserve">               </w:t>
      </w:r>
    </w:p>
    <w:p w:rsidR="003526F4" w:rsidRDefault="002D1AB7" w:rsidP="003526F4">
      <w:pPr>
        <w:jc w:val="both"/>
      </w:pPr>
      <w:r>
        <w:rPr>
          <w:b/>
          <w:bCs/>
        </w:rPr>
        <w:t xml:space="preserve">             Планови комплексни проверки на обекти без комплексно разрешително: </w:t>
      </w:r>
    </w:p>
    <w:p w:rsidR="009E442A" w:rsidRPr="005A380F" w:rsidRDefault="005A380F" w:rsidP="005A380F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5A380F">
        <w:rPr>
          <w:lang w:val="ru-RU"/>
        </w:rPr>
        <w:t>„Герканд'' ООД, гр. Пещера - предприятие за производство на печки и камини. Проверени компоненти и фактори на околната среда - „атмосферен въздух“</w:t>
      </w:r>
      <w:r w:rsidR="00D055DF">
        <w:rPr>
          <w:lang w:val="ru-RU"/>
        </w:rPr>
        <w:t>, „отпадъци“</w:t>
      </w:r>
      <w:r w:rsidRPr="005A380F">
        <w:rPr>
          <w:lang w:val="ru-RU"/>
        </w:rPr>
        <w:t xml:space="preserve"> и ''химични вещества''. При извършената проверка не са установени несъответствия с нормативните изисквания на З</w:t>
      </w:r>
      <w:r w:rsidRPr="005A380F">
        <w:t>УО</w:t>
      </w:r>
      <w:r w:rsidRPr="005A380F">
        <w:rPr>
          <w:lang w:val="ru-RU"/>
        </w:rPr>
        <w:t>, ЗЧАВ и ЗВВХВС.</w:t>
      </w:r>
      <w:r w:rsidR="002D15A7" w:rsidRPr="005A380F">
        <w:rPr>
          <w:bdr w:val="none" w:sz="0" w:space="0" w:color="auto" w:frame="1"/>
        </w:rPr>
        <w:t xml:space="preserve"> </w:t>
      </w:r>
      <w:r w:rsidR="009D1AE8" w:rsidRPr="009D1AE8">
        <w:t xml:space="preserve"> </w:t>
      </w:r>
    </w:p>
    <w:p w:rsidR="006651DE" w:rsidRPr="006651DE" w:rsidRDefault="00CD295D" w:rsidP="00817C38">
      <w:pPr>
        <w:numPr>
          <w:ilvl w:val="0"/>
          <w:numId w:val="3"/>
        </w:numPr>
        <w:ind w:right="-288"/>
        <w:jc w:val="both"/>
        <w:textAlignment w:val="baseline"/>
        <w:rPr>
          <w:bCs/>
          <w:u w:val="single"/>
          <w:lang w:val="ru-RU"/>
        </w:rPr>
      </w:pPr>
      <w:r w:rsidRPr="006651DE">
        <w:t>„</w:t>
      </w:r>
      <w:r w:rsidR="006651DE" w:rsidRPr="006651DE">
        <w:t>Пазар  на производителя Пазарджик“ АД – пазар на производителя в с. Огняново, общ. Пазарджик. Проверени компоненти</w:t>
      </w:r>
      <w:r w:rsidR="00D055DF">
        <w:t xml:space="preserve"> </w:t>
      </w:r>
      <w:r w:rsidR="006651DE" w:rsidRPr="006651DE">
        <w:t>на околната среда - „води“ и „въздух“. Констатирано е несъответсвие по компонент „води“,</w:t>
      </w:r>
      <w:r w:rsidR="006651DE">
        <w:t xml:space="preserve"> </w:t>
      </w:r>
      <w:r w:rsidR="006651DE" w:rsidRPr="006651DE">
        <w:t>което не оказва пряко влияние върху повърхностните води.  Дадено е предписание за отс</w:t>
      </w:r>
      <w:r w:rsidR="006651DE">
        <w:t>т</w:t>
      </w:r>
      <w:r w:rsidR="006651DE" w:rsidRPr="006651DE">
        <w:t>раняване</w:t>
      </w:r>
      <w:r w:rsidR="006651DE">
        <w:t>то му</w:t>
      </w:r>
      <w:r w:rsidR="006651DE" w:rsidRPr="006651DE">
        <w:t>.</w:t>
      </w:r>
      <w:r w:rsidR="006651DE">
        <w:t xml:space="preserve"> Предстои последващ контрол.</w:t>
      </w:r>
    </w:p>
    <w:p w:rsidR="007C7CED" w:rsidRPr="00583571" w:rsidRDefault="004C3BB0" w:rsidP="00583571">
      <w:pPr>
        <w:numPr>
          <w:ilvl w:val="0"/>
          <w:numId w:val="3"/>
        </w:numPr>
        <w:ind w:right="-288"/>
        <w:jc w:val="both"/>
        <w:textAlignment w:val="baseline"/>
      </w:pPr>
      <w:r>
        <w:t xml:space="preserve">Централа </w:t>
      </w:r>
      <w:r w:rsidRPr="004C3BB0">
        <w:t>за производство на електро и топлоенергия чрез анаеробно разлагане на биомаса, СЖП и отпадъци</w:t>
      </w:r>
      <w:r>
        <w:t>,</w:t>
      </w:r>
      <w:r w:rsidRPr="004C3BB0">
        <w:t xml:space="preserve"> гр. Пещера</w:t>
      </w:r>
      <w:r>
        <w:t xml:space="preserve">. Проверка по компонент „въздух“ и фактор „отпадъци“. Изпълняват се условията, поставени  в  издадения документ за дейности с отпадъци. Не са констатирани нарушения и пропуски по ЗЧАВ и ЗУО. </w:t>
      </w:r>
    </w:p>
    <w:p w:rsidR="00CD295D" w:rsidRDefault="00CD295D" w:rsidP="007C7CED">
      <w:pPr>
        <w:ind w:left="720" w:right="-288"/>
        <w:jc w:val="both"/>
        <w:textAlignment w:val="baseline"/>
        <w:rPr>
          <w:b/>
        </w:rPr>
      </w:pPr>
    </w:p>
    <w:p w:rsidR="004C3BB0" w:rsidRPr="007C7CED" w:rsidRDefault="007C7CED" w:rsidP="007C7CED">
      <w:pPr>
        <w:ind w:left="720" w:right="-288"/>
        <w:jc w:val="both"/>
        <w:textAlignment w:val="baseline"/>
        <w:rPr>
          <w:b/>
          <w:bCs/>
          <w:lang w:val="ru-RU"/>
        </w:rPr>
      </w:pPr>
      <w:r>
        <w:rPr>
          <w:b/>
        </w:rPr>
        <w:t>Извънредни комплексни проверки на обекти без комплексно разрешително:</w:t>
      </w:r>
    </w:p>
    <w:p w:rsidR="00071111" w:rsidRPr="00071111" w:rsidRDefault="00071111" w:rsidP="00071111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071111">
        <w:rPr>
          <w:bCs/>
          <w:lang w:val="ru-RU"/>
        </w:rPr>
        <w:t xml:space="preserve">Находище „Лозница-1“ в землищата на с. Динката и с. Памидово, общ. Лесичово, концесионер </w:t>
      </w:r>
      <w:r w:rsidR="00CD295D">
        <w:rPr>
          <w:bCs/>
          <w:lang w:val="ru-RU"/>
        </w:rPr>
        <w:t>„Холсим К</w:t>
      </w:r>
      <w:r w:rsidRPr="00071111">
        <w:rPr>
          <w:bCs/>
          <w:lang w:val="ru-RU"/>
        </w:rPr>
        <w:t xml:space="preserve">ариерни материали“ АД. Проверени компоненти </w:t>
      </w:r>
      <w:r w:rsidR="00CD295D">
        <w:rPr>
          <w:bCs/>
          <w:lang w:val="ru-RU"/>
        </w:rPr>
        <w:t xml:space="preserve">и </w:t>
      </w:r>
      <w:r w:rsidRPr="00071111">
        <w:rPr>
          <w:bCs/>
          <w:lang w:val="ru-RU"/>
        </w:rPr>
        <w:t>фактори на околната среда: „води“, „въздух“ и „биоразнообразие“. Установи се, че добивът на инертни материали се осъществява в рамките на концесионната площ и съгласно годишния работен проект,</w:t>
      </w:r>
      <w:r w:rsidR="00DB54DE">
        <w:rPr>
          <w:bCs/>
          <w:lang w:val="ru-RU"/>
        </w:rPr>
        <w:t xml:space="preserve"> </w:t>
      </w:r>
      <w:r w:rsidRPr="00071111">
        <w:rPr>
          <w:bCs/>
          <w:lang w:val="ru-RU"/>
        </w:rPr>
        <w:t>одобрен от министерство</w:t>
      </w:r>
      <w:r w:rsidR="00CD295D">
        <w:rPr>
          <w:bCs/>
          <w:lang w:val="ru-RU"/>
        </w:rPr>
        <w:t>то</w:t>
      </w:r>
      <w:r w:rsidRPr="00071111">
        <w:rPr>
          <w:bCs/>
          <w:lang w:val="ru-RU"/>
        </w:rPr>
        <w:t xml:space="preserve"> на енергетиката. </w:t>
      </w:r>
      <w:r w:rsidR="00DB54DE">
        <w:rPr>
          <w:bCs/>
          <w:lang w:val="ru-RU"/>
        </w:rPr>
        <w:t>Н</w:t>
      </w:r>
      <w:r w:rsidRPr="00071111">
        <w:rPr>
          <w:bCs/>
          <w:lang w:val="ru-RU"/>
        </w:rPr>
        <w:t>е с</w:t>
      </w:r>
      <w:r w:rsidR="00DB54DE">
        <w:rPr>
          <w:bCs/>
          <w:lang w:val="ru-RU"/>
        </w:rPr>
        <w:t>е</w:t>
      </w:r>
      <w:r w:rsidRPr="00071111">
        <w:rPr>
          <w:bCs/>
          <w:lang w:val="ru-RU"/>
        </w:rPr>
        <w:t xml:space="preserve"> установи </w:t>
      </w:r>
      <w:r w:rsidR="00DB54DE">
        <w:rPr>
          <w:bCs/>
          <w:lang w:val="ru-RU"/>
        </w:rPr>
        <w:t xml:space="preserve">отделяне на неорганизирани </w:t>
      </w:r>
      <w:r w:rsidRPr="00071111">
        <w:rPr>
          <w:bCs/>
          <w:lang w:val="ru-RU"/>
        </w:rPr>
        <w:t xml:space="preserve">прахови </w:t>
      </w:r>
      <w:r w:rsidR="00DB54DE">
        <w:rPr>
          <w:bCs/>
          <w:lang w:val="ru-RU"/>
        </w:rPr>
        <w:t xml:space="preserve">емисии в атмосферния въздух при извършване на </w:t>
      </w:r>
      <w:r w:rsidRPr="00071111">
        <w:rPr>
          <w:bCs/>
          <w:lang w:val="ru-RU"/>
        </w:rPr>
        <w:t>добив</w:t>
      </w:r>
      <w:r w:rsidR="00DB54DE">
        <w:rPr>
          <w:bCs/>
          <w:lang w:val="ru-RU"/>
        </w:rPr>
        <w:t>ните дейности</w:t>
      </w:r>
      <w:r w:rsidRPr="00071111">
        <w:rPr>
          <w:bCs/>
          <w:lang w:val="ru-RU"/>
        </w:rPr>
        <w:t xml:space="preserve"> и</w:t>
      </w:r>
      <w:r w:rsidR="00DB54DE">
        <w:rPr>
          <w:bCs/>
          <w:lang w:val="ru-RU"/>
        </w:rPr>
        <w:t xml:space="preserve"> при</w:t>
      </w:r>
      <w:r w:rsidRPr="00071111">
        <w:rPr>
          <w:bCs/>
          <w:lang w:val="ru-RU"/>
        </w:rPr>
        <w:t xml:space="preserve"> транспортирането на инертния материал. Не се констатира заустване на отпадъчни води от водното огледало към повърхностен воден обект. Проверката не установи нарушения на разпоредбите на ЗВ, ЗЧАВ и ЗБР. </w:t>
      </w:r>
    </w:p>
    <w:p w:rsidR="00071111" w:rsidRDefault="00071111" w:rsidP="009E442A">
      <w:pPr>
        <w:ind w:right="-288"/>
        <w:jc w:val="both"/>
        <w:textAlignment w:val="baseline"/>
        <w:rPr>
          <w:bCs/>
          <w:lang w:val="ru-RU"/>
        </w:rPr>
      </w:pPr>
    </w:p>
    <w:p w:rsidR="00583571" w:rsidRDefault="00583571" w:rsidP="009E442A">
      <w:pPr>
        <w:ind w:right="-288"/>
        <w:jc w:val="both"/>
        <w:textAlignment w:val="baseline"/>
        <w:rPr>
          <w:bCs/>
          <w:lang w:val="ru-RU"/>
        </w:rPr>
      </w:pPr>
    </w:p>
    <w:p w:rsidR="00583571" w:rsidRPr="009D1AE8" w:rsidRDefault="00583571" w:rsidP="009E442A">
      <w:pPr>
        <w:ind w:right="-288"/>
        <w:jc w:val="both"/>
        <w:textAlignment w:val="baseline"/>
        <w:rPr>
          <w:bCs/>
          <w:lang w:val="ru-RU"/>
        </w:rPr>
      </w:pPr>
    </w:p>
    <w:p w:rsidR="00EF042B" w:rsidRDefault="002D1AB7" w:rsidP="006D689E">
      <w:pPr>
        <w:ind w:firstLine="426"/>
        <w:jc w:val="both"/>
        <w:rPr>
          <w:bCs/>
        </w:rPr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>м.</w:t>
      </w:r>
      <w:r w:rsidR="00125317">
        <w:rPr>
          <w:bdr w:val="none" w:sz="0" w:space="0" w:color="auto" w:frame="1"/>
          <w:lang w:val="en-US"/>
        </w:rPr>
        <w:t xml:space="preserve"> </w:t>
      </w:r>
      <w:r w:rsidR="00125317">
        <w:rPr>
          <w:color w:val="auto"/>
        </w:rPr>
        <w:t>август</w:t>
      </w:r>
      <w:r w:rsidRPr="007C2652">
        <w:rPr>
          <w:bdr w:val="none" w:sz="0" w:space="0" w:color="auto" w:frame="1"/>
          <w:lang w:val="ru-RU"/>
        </w:rPr>
        <w:t xml:space="preserve"> </w:t>
      </w:r>
      <w:r w:rsidR="00A358E4">
        <w:rPr>
          <w:bdr w:val="none" w:sz="0" w:space="0" w:color="auto" w:frame="1"/>
          <w:lang w:val="ru-RU"/>
        </w:rPr>
        <w:t>от експертит</w:t>
      </w:r>
      <w:r w:rsidR="00F70460">
        <w:rPr>
          <w:bdr w:val="none" w:sz="0" w:space="0" w:color="auto" w:frame="1"/>
          <w:lang w:val="ru-RU"/>
        </w:rPr>
        <w:t>е в н</w:t>
      </w:r>
      <w:r w:rsidR="006D689E">
        <w:rPr>
          <w:bdr w:val="none" w:sz="0" w:space="0" w:color="auto" w:frame="1"/>
          <w:lang w:val="ru-RU"/>
        </w:rPr>
        <w:t>аправлението са извършени 10</w:t>
      </w:r>
      <w:r w:rsidR="00A358E4">
        <w:rPr>
          <w:bdr w:val="none" w:sz="0" w:space="0" w:color="auto" w:frame="1"/>
          <w:lang w:val="ru-RU"/>
        </w:rPr>
        <w:t xml:space="preserve"> проверки </w:t>
      </w:r>
      <w:r w:rsidRPr="007C2652">
        <w:rPr>
          <w:bdr w:val="none" w:sz="0" w:space="0" w:color="auto" w:frame="1"/>
          <w:lang w:val="ru-RU"/>
        </w:rPr>
        <w:t>по</w:t>
      </w:r>
      <w:r>
        <w:rPr>
          <w:bdr w:val="none" w:sz="0" w:space="0" w:color="auto" w:frame="1"/>
        </w:rPr>
        <w:t xml:space="preserve"> ЗЧАВ и подзаконовите </w:t>
      </w:r>
      <w:r w:rsidR="00A358E4">
        <w:rPr>
          <w:bdr w:val="none" w:sz="0" w:space="0" w:color="auto" w:frame="1"/>
        </w:rPr>
        <w:t xml:space="preserve">нормативни актове </w:t>
      </w:r>
      <w:r>
        <w:rPr>
          <w:bdr w:val="none" w:sz="0" w:space="0" w:color="auto" w:frame="1"/>
        </w:rPr>
        <w:t>-</w:t>
      </w:r>
      <w:r w:rsidRPr="00111850">
        <w:rPr>
          <w:bdr w:val="none" w:sz="0" w:space="0" w:color="auto" w:frame="1"/>
        </w:rPr>
        <w:t xml:space="preserve"> </w:t>
      </w:r>
      <w:r w:rsidR="006D689E">
        <w:rPr>
          <w:bdr w:val="none" w:sz="0" w:space="0" w:color="auto" w:frame="1"/>
          <w:lang w:val="en-US"/>
        </w:rPr>
        <w:t>9</w:t>
      </w:r>
      <w:r>
        <w:rPr>
          <w:bdr w:val="none" w:sz="0" w:space="0" w:color="auto" w:frame="1"/>
        </w:rPr>
        <w:t xml:space="preserve"> планови и </w:t>
      </w:r>
      <w:r w:rsidR="00F70460">
        <w:rPr>
          <w:bdr w:val="none" w:sz="0" w:space="0" w:color="auto" w:frame="1"/>
          <w:lang w:val="ru-RU"/>
        </w:rPr>
        <w:t>1</w:t>
      </w:r>
      <w:r w:rsidR="00F70460">
        <w:rPr>
          <w:bdr w:val="none" w:sz="0" w:space="0" w:color="auto" w:frame="1"/>
        </w:rPr>
        <w:t xml:space="preserve"> извънредна</w:t>
      </w:r>
      <w:r w:rsidR="006D689E">
        <w:rPr>
          <w:bdr w:val="none" w:sz="0" w:space="0" w:color="auto" w:frame="1"/>
        </w:rPr>
        <w:t>.</w:t>
      </w:r>
      <w:r w:rsidR="006D689E">
        <w:rPr>
          <w:bdr w:val="none" w:sz="0" w:space="0" w:color="auto" w:frame="1"/>
          <w:lang w:val="en-US"/>
        </w:rPr>
        <w:t xml:space="preserve"> </w:t>
      </w:r>
      <w:r w:rsidR="006D689E">
        <w:rPr>
          <w:bdr w:val="none" w:sz="0" w:space="0" w:color="auto" w:frame="1"/>
        </w:rPr>
        <w:t xml:space="preserve">Дадени са </w:t>
      </w:r>
      <w:r w:rsidR="006D689E">
        <w:rPr>
          <w:bdr w:val="none" w:sz="0" w:space="0" w:color="auto" w:frame="1"/>
          <w:lang w:val="en-US"/>
        </w:rPr>
        <w:t>8</w:t>
      </w:r>
      <w:r w:rsidR="006D689E">
        <w:rPr>
          <w:bdr w:val="none" w:sz="0" w:space="0" w:color="auto" w:frame="1"/>
        </w:rPr>
        <w:t xml:space="preserve"> предписания. Взето е</w:t>
      </w:r>
      <w:r w:rsidR="00F70460">
        <w:rPr>
          <w:rFonts w:eastAsia="Calibri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участие в </w:t>
      </w:r>
      <w:r w:rsidR="006D689E">
        <w:rPr>
          <w:bdr w:val="none" w:sz="0" w:space="0" w:color="auto" w:frame="1"/>
          <w:lang w:val="en-US"/>
        </w:rPr>
        <w:t>3</w:t>
      </w:r>
      <w:r>
        <w:rPr>
          <w:bdr w:val="none" w:sz="0" w:space="0" w:color="auto" w:frame="1"/>
        </w:rPr>
        <w:t xml:space="preserve"> комплексни проверки на обекти без </w:t>
      </w:r>
      <w:r w:rsidR="009E3683">
        <w:rPr>
          <w:bdr w:val="none" w:sz="0" w:space="0" w:color="auto" w:frame="1"/>
        </w:rPr>
        <w:t>КР</w:t>
      </w:r>
      <w:r w:rsidR="006D689E">
        <w:rPr>
          <w:bdr w:val="none" w:sz="0" w:space="0" w:color="auto" w:frame="1"/>
        </w:rPr>
        <w:t>,</w:t>
      </w:r>
      <w:r w:rsidRPr="00925AF3">
        <w:rPr>
          <w:bdr w:val="none" w:sz="0" w:space="0" w:color="auto" w:frame="1"/>
        </w:rPr>
        <w:t xml:space="preserve"> </w:t>
      </w:r>
      <w:r w:rsidR="009E3683">
        <w:rPr>
          <w:bdr w:val="none" w:sz="0" w:space="0" w:color="auto" w:frame="1"/>
        </w:rPr>
        <w:t>в проверк</w:t>
      </w:r>
      <w:r w:rsidR="006D689E">
        <w:rPr>
          <w:bdr w:val="none" w:sz="0" w:space="0" w:color="auto" w:frame="1"/>
        </w:rPr>
        <w:t>а</w:t>
      </w:r>
      <w:r w:rsidR="009E3683">
        <w:rPr>
          <w:bdr w:val="none" w:sz="0" w:space="0" w:color="auto" w:frame="1"/>
        </w:rPr>
        <w:t xml:space="preserve"> на оператор с издадено КР /с</w:t>
      </w:r>
      <w:r w:rsidR="009E3683">
        <w:t>пазват се поставените в КР условия № 9 - еми</w:t>
      </w:r>
      <w:r w:rsidR="006D689E">
        <w:t>сии в атмосферата и № 12 – шум/</w:t>
      </w:r>
      <w:r w:rsidR="00CD295D">
        <w:t xml:space="preserve"> и</w:t>
      </w:r>
      <w:r w:rsidR="006D689E">
        <w:t xml:space="preserve"> </w:t>
      </w:r>
      <w:r w:rsidR="006D689E" w:rsidRPr="006D689E">
        <w:rPr>
          <w:bCs/>
        </w:rPr>
        <w:t>в извънредна комплексна проверка на обект без КР - Находище „Лозница-1“ в землищата на с. Динката и с. Памидово, общ. Лесичово</w:t>
      </w:r>
      <w:r w:rsidR="00EF042B">
        <w:rPr>
          <w:bCs/>
        </w:rPr>
        <w:t>.</w:t>
      </w:r>
    </w:p>
    <w:p w:rsidR="006D689E" w:rsidRPr="005138DB" w:rsidRDefault="00EF042B" w:rsidP="006D689E">
      <w:pPr>
        <w:ind w:firstLine="426"/>
        <w:jc w:val="both"/>
      </w:pPr>
      <w:r>
        <w:rPr>
          <w:bCs/>
        </w:rPr>
        <w:t xml:space="preserve">    Експертите от направлението вз</w:t>
      </w:r>
      <w:r w:rsidR="00CD295D">
        <w:rPr>
          <w:bCs/>
        </w:rPr>
        <w:t>е</w:t>
      </w:r>
      <w:r>
        <w:rPr>
          <w:bCs/>
        </w:rPr>
        <w:t xml:space="preserve">ха участие в </w:t>
      </w:r>
      <w:r w:rsidR="006D689E" w:rsidRPr="006D689E">
        <w:rPr>
          <w:rFonts w:eastAsia="Batang"/>
          <w:lang w:val="ru-RU" w:eastAsia="ko-KR"/>
        </w:rPr>
        <w:t xml:space="preserve">3 </w:t>
      </w:r>
      <w:r w:rsidR="006D689E">
        <w:rPr>
          <w:rFonts w:eastAsia="Batang"/>
          <w:lang w:val="ru-RU" w:eastAsia="ko-KR"/>
        </w:rPr>
        <w:t>Д</w:t>
      </w:r>
      <w:r w:rsidR="006D689E" w:rsidRPr="006D689E">
        <w:rPr>
          <w:rFonts w:eastAsia="Batang"/>
          <w:lang w:val="ru-RU" w:eastAsia="ko-KR"/>
        </w:rPr>
        <w:t>ПК</w:t>
      </w:r>
      <w:r>
        <w:rPr>
          <w:rFonts w:eastAsia="Batang"/>
          <w:lang w:val="ru-RU" w:eastAsia="ko-KR"/>
        </w:rPr>
        <w:t xml:space="preserve"> за строежи: </w:t>
      </w:r>
      <w:r w:rsidR="006D689E" w:rsidRPr="006D689E">
        <w:rPr>
          <w:rFonts w:eastAsia="Batang"/>
          <w:lang w:val="ru-RU" w:eastAsia="ko-KR"/>
        </w:rPr>
        <w:t xml:space="preserve"> </w:t>
      </w:r>
      <w:r w:rsidRPr="00FE328E">
        <w:rPr>
          <w:rFonts w:eastAsia="Batang"/>
          <w:lang w:val="ru-RU" w:eastAsia="ko-KR"/>
        </w:rPr>
        <w:t>Нова въздушна линия 110 kV за присъединяване на ФЕЦ „Риал Стейтс“ към електрое</w:t>
      </w:r>
      <w:r>
        <w:rPr>
          <w:rFonts w:eastAsia="Batang"/>
          <w:lang w:val="ru-RU" w:eastAsia="ko-KR"/>
        </w:rPr>
        <w:t xml:space="preserve">нергийната система – Втори етап, </w:t>
      </w:r>
      <w:r w:rsidRPr="00FE328E">
        <w:rPr>
          <w:rFonts w:eastAsia="Batang"/>
          <w:lang w:val="ru-RU" w:eastAsia="ko-KR"/>
        </w:rPr>
        <w:t>Изтегляне на втора тройка проводници АСО 400 в землището на с. Сбор,</w:t>
      </w:r>
      <w:r w:rsidR="00CD295D">
        <w:rPr>
          <w:rFonts w:eastAsia="Batang"/>
          <w:lang w:val="ru-RU" w:eastAsia="ko-KR"/>
        </w:rPr>
        <w:t xml:space="preserve"> общ. Пазарджик, обл. Пазарджик,</w:t>
      </w:r>
      <w:r>
        <w:rPr>
          <w:rFonts w:eastAsia="Batang"/>
          <w:lang w:val="ru-RU" w:eastAsia="ko-KR"/>
        </w:rPr>
        <w:t xml:space="preserve"> </w:t>
      </w:r>
      <w:r w:rsidRPr="00FE328E">
        <w:rPr>
          <w:rFonts w:eastAsia="Batang"/>
          <w:lang w:val="ru-RU" w:eastAsia="ko-KR"/>
        </w:rPr>
        <w:t>Подстанция „Риал Стейтс“ 110/33 kV</w:t>
      </w:r>
      <w:r>
        <w:rPr>
          <w:rFonts w:eastAsia="Batang"/>
          <w:lang w:val="ru-RU" w:eastAsia="ko-KR"/>
        </w:rPr>
        <w:t xml:space="preserve"> - </w:t>
      </w:r>
      <w:r w:rsidRPr="00FE328E">
        <w:rPr>
          <w:rFonts w:eastAsia="Batang"/>
          <w:lang w:val="ru-RU" w:eastAsia="ko-KR"/>
        </w:rPr>
        <w:t>подобект: Разширение на ОРУ 110 kV и КРУ 33 kV в ПИ с идентификатор 65468.115.27,</w:t>
      </w:r>
      <w:r>
        <w:rPr>
          <w:rFonts w:eastAsia="Batang"/>
          <w:lang w:val="ru-RU" w:eastAsia="ko-KR"/>
        </w:rPr>
        <w:t xml:space="preserve"> </w:t>
      </w:r>
      <w:r w:rsidRPr="00FE328E">
        <w:rPr>
          <w:rFonts w:eastAsia="Batang"/>
          <w:lang w:val="ru-RU" w:eastAsia="ko-KR"/>
        </w:rPr>
        <w:t xml:space="preserve">УПИ </w:t>
      </w:r>
      <w:r w:rsidRPr="00FE328E">
        <w:rPr>
          <w:rFonts w:eastAsia="Batang"/>
          <w:lang w:val="en-US" w:eastAsia="ko-KR"/>
        </w:rPr>
        <w:t xml:space="preserve">III.115.27 – за </w:t>
      </w:r>
      <w:r w:rsidRPr="00FE328E">
        <w:rPr>
          <w:rFonts w:eastAsia="Batang"/>
          <w:lang w:eastAsia="ko-KR"/>
        </w:rPr>
        <w:t>енергийно производство, м. „Сакарджа“ в землището на с. Сбор, общ. Пазарджик</w:t>
      </w:r>
      <w:r w:rsidRPr="00FE328E">
        <w:rPr>
          <w:rFonts w:eastAsia="Batang"/>
          <w:lang w:val="ru-RU" w:eastAsia="ko-KR"/>
        </w:rPr>
        <w:t>, обл. Пазарджик</w:t>
      </w:r>
      <w:r>
        <w:rPr>
          <w:rFonts w:eastAsia="Batang"/>
          <w:lang w:val="ru-RU" w:eastAsia="ko-KR"/>
        </w:rPr>
        <w:t xml:space="preserve"> и</w:t>
      </w:r>
      <w:r w:rsidRPr="00FE328E">
        <w:rPr>
          <w:rFonts w:eastAsia="Batang"/>
          <w:lang w:val="ru-RU" w:eastAsia="ko-KR"/>
        </w:rPr>
        <w:t xml:space="preserve"> Реконструкция на ВЛ 110 kV „Кискиново“ от п/ст </w:t>
      </w:r>
      <w:r w:rsidRPr="00FE328E">
        <w:rPr>
          <w:rFonts w:eastAsia="Batang"/>
          <w:lang w:eastAsia="ko-KR"/>
        </w:rPr>
        <w:t>„Алеко“ до п/ст „Септемврийци“, местонахождение общ. Пазарджик</w:t>
      </w:r>
      <w:r>
        <w:rPr>
          <w:rFonts w:eastAsia="Batang"/>
          <w:lang w:val="ru-RU" w:eastAsia="ko-KR"/>
        </w:rPr>
        <w:t>, обл. Пазарджик</w:t>
      </w:r>
      <w:r>
        <w:rPr>
          <w:rFonts w:eastAsia="Batang"/>
          <w:lang w:eastAsia="ko-KR"/>
        </w:rPr>
        <w:t>.</w:t>
      </w:r>
    </w:p>
    <w:p w:rsidR="002D1AB7" w:rsidRPr="003E0BE9" w:rsidRDefault="002D1AB7" w:rsidP="003E0BE9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7C26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453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ЗЧАВ и подзаконови нормативни актове:</w:t>
      </w:r>
    </w:p>
    <w:p w:rsidR="002D1AB7" w:rsidRPr="003F3154" w:rsidRDefault="002D1AB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</w:t>
      </w:r>
      <w:r w:rsidR="002367EB">
        <w:rPr>
          <w:lang w:val="en-US"/>
        </w:rPr>
        <w:t xml:space="preserve">  </w:t>
      </w:r>
      <w:r w:rsidRPr="006E77CA">
        <w:rPr>
          <w:b/>
          <w:bCs/>
          <w:lang w:val="ru-RU"/>
        </w:rPr>
        <w:t>Планови проверки</w:t>
      </w:r>
    </w:p>
    <w:p w:rsidR="002367EB" w:rsidRPr="002367EB" w:rsidRDefault="002D1AB7" w:rsidP="002367EB">
      <w:pPr>
        <w:pStyle w:val="a3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  <w:r w:rsidRPr="0069149E">
        <w:rPr>
          <w:color w:val="000000"/>
          <w:lang w:val="ru-RU"/>
        </w:rPr>
        <w:tab/>
      </w:r>
      <w:r w:rsidR="00453D8D" w:rsidRPr="00453D8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  <w:r w:rsidR="002367EB" w:rsidRPr="002367E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Регламент </w:t>
      </w:r>
      <w:r w:rsidR="002367EB" w:rsidRPr="002367E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(ЕС) 2024/573 на Европейския парламент и на Съвета от 7 февруари 2024 г. за флуорсъдържащите парникови газове, за изменение на директива (ЕС) 2019/1937 и за отмяна на Регламент (ЕС) № 517/2014 са извършени 3 проверки на оператори на оборудване, заредено с флуорсъдържащи парникови газове (ФПГ), извършващи дейност в предприятие за преработка на мляко и производство на млечни продукти в гр. Пазарджик, предприятие за преработка на плодове и зеленчуци в гр. Пазарджик</w:t>
      </w:r>
      <w:r w:rsidR="00CD295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, във </w:t>
      </w:r>
      <w:r w:rsidR="002367EB" w:rsidRPr="002367E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винарска изба в землището на с. Карабунар, общ. Септември и проверка на ползвател на ФПГ, извършващ дейност в сервиз за хладилна и климатична техника в гр. Панагюрище. Операторите на оборудването поддържат досиета на системите. Извършвани са проверки за течове по кратността, съобразена със зареденото количество ФПГ. Ползвателят на ФПГ извършва сервизна дейност на хладилно и климатично оборудване с разрешен за употреба ФПГ. Не се установи несъответствие с нормативните изисквания на ЗЧАВ.</w:t>
      </w:r>
    </w:p>
    <w:p w:rsidR="002367EB" w:rsidRPr="002367EB" w:rsidRDefault="002367EB" w:rsidP="00D055D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367EB">
        <w:rPr>
          <w:lang w:eastAsia="en-US"/>
        </w:rPr>
        <w:t xml:space="preserve">      </w:t>
      </w:r>
      <w:r>
        <w:rPr>
          <w:lang w:val="en-US" w:eastAsia="en-US"/>
        </w:rPr>
        <w:t xml:space="preserve">  </w:t>
      </w:r>
      <w:r w:rsidRPr="002367EB">
        <w:rPr>
          <w:lang w:eastAsia="en-US"/>
        </w:rPr>
        <w:t xml:space="preserve"> По Наредба № 1 от 27 юни 2005 г. за норми за допустими емисии на вредни вещества (замърсители), изпускани в атмосферата от обекти и дейности с неподвижни източници на емисии (Наредба № 1/2005г.) са извършени 4 проверки - на предприятие за преработка на мляко и производство на млечни продукти в гр. Пазарджик, цех за обработка на метални изделия в гр. Панагюрище, предприятие за леене на алуминиеви и цинкови детайли в гр. Панагюрище и асфалтова база в землището на с. Семчиново, общ. Септември. Дадени са общо 7 предписания, чиито срокове за изпълнение не попадат в отчетния период. </w:t>
      </w:r>
    </w:p>
    <w:p w:rsidR="002367EB" w:rsidRDefault="002367EB" w:rsidP="002367E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367EB">
        <w:rPr>
          <w:lang w:eastAsia="en-US"/>
        </w:rPr>
        <w:t xml:space="preserve">       По Наредба № 16 от 12.08.1999 г. за ограничаване емисиите на летливи органични съединения при съхранение, товарене или разтоварване и превоз на бензини са извършени проверки на бензиностанции в гр. Батак и гр. Панагюрище. От представените дневници е установено, че веднъж годишно са извършвани проверки на системите за улавяне на бензиновите пари, съответстващи на Етап II на УБП. Не са установени несъответствия с нормативните изисквания на ЗЧАВ. </w:t>
      </w:r>
    </w:p>
    <w:p w:rsidR="002D1AB7" w:rsidRPr="0091250D" w:rsidRDefault="002D1AB7" w:rsidP="0091250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6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6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Извънредни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проверк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E1415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</w:p>
    <w:p w:rsidR="00FC763B" w:rsidRPr="006B4A9D" w:rsidRDefault="0091250D" w:rsidP="006B4A9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tab/>
      </w:r>
      <w:r w:rsidR="003D31C9">
        <w:t xml:space="preserve"> </w:t>
      </w:r>
      <w:r w:rsidR="00E67AB2">
        <w:t xml:space="preserve"> </w:t>
      </w:r>
      <w:r w:rsidRPr="0091250D">
        <w:t xml:space="preserve"> </w:t>
      </w:r>
      <w:r w:rsidR="00351624">
        <w:t xml:space="preserve">   </w:t>
      </w:r>
      <w:r w:rsidR="006B4A9D" w:rsidRP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получен сигнал за периодична миризма н</w:t>
      </w:r>
      <w:r w:rsid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>а гуми и пластмаса и черен дим</w:t>
      </w:r>
      <w:r w:rsidR="006B4A9D" w:rsidRP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от мандра „Нашенско“ в центъра на с. Козарско, общ. Брацигово е извършена проверка на място. Установи се, че за нуждите на технологичния процес се използва парен котел с номинална входяща топлинна мощност 0,244 MW </w:t>
      </w:r>
      <w:r w:rsid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</w:t>
      </w:r>
      <w:r w:rsidR="006B4A9D" w:rsidRP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гориво - дървесни пелети.</w:t>
      </w:r>
      <w:r w:rsidR="00D055D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6B4A9D" w:rsidRPr="006B4A9D">
        <w:rPr>
          <w:rFonts w:ascii="Times New Roman" w:hAnsi="Times New Roman" w:cs="Times New Roman"/>
          <w:color w:val="000000"/>
          <w:sz w:val="24"/>
          <w:szCs w:val="24"/>
          <w:lang w:val="bg-BG"/>
        </w:rPr>
        <w:t>Изпускането на емисии се извършва организирано от съществуващо изпускащо устройство (комин) с височина 10 м от кота терен. Извън границите на производствената площадка не се установиха миризми, свързани с горивния процес. Дадено е предписание да се повдигне височината на изпускащото устройство на котела, съобразено с изискванията на чл. 4, ал. 3 от Наредба № 1/2005 г.</w:t>
      </w:r>
    </w:p>
    <w:p w:rsidR="00ED261C" w:rsidRPr="00ED261C" w:rsidRDefault="00FC763B" w:rsidP="00ED261C">
      <w:pPr>
        <w:tabs>
          <w:tab w:val="left" w:pos="426"/>
          <w:tab w:val="left" w:pos="6120"/>
          <w:tab w:val="left" w:pos="6840"/>
        </w:tabs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lang w:eastAsia="en-US"/>
        </w:rPr>
        <w:t xml:space="preserve">       </w:t>
      </w:r>
      <w:r w:rsidR="00ED261C" w:rsidRPr="00ED261C">
        <w:rPr>
          <w:rFonts w:eastAsia="Calibri"/>
          <w:color w:val="auto"/>
          <w:bdr w:val="none" w:sz="0" w:space="0" w:color="auto" w:frame="1"/>
          <w:lang w:eastAsia="en-US"/>
        </w:rPr>
        <w:t>П</w:t>
      </w:r>
      <w:r w:rsidR="00ED261C" w:rsidRPr="00ED261C">
        <w:rPr>
          <w:rFonts w:eastAsia="Calibri"/>
          <w:color w:val="auto"/>
          <w:bdr w:val="none" w:sz="0" w:space="0" w:color="auto" w:frame="1"/>
          <w:lang w:val="ru-RU" w:eastAsia="en-US"/>
        </w:rPr>
        <w:t>рез м. август в РИОСВ постъпи доклад с резултати от извършени собствени периодични измервания на промишлен шум в околната среда от инсталация за интензивно отглеждане на свине</w:t>
      </w:r>
      <w:r w:rsidR="00427781">
        <w:rPr>
          <w:rFonts w:eastAsia="Calibri"/>
          <w:color w:val="auto"/>
          <w:bdr w:val="none" w:sz="0" w:space="0" w:color="auto" w:frame="1"/>
          <w:lang w:val="ru-RU" w:eastAsia="en-US"/>
        </w:rPr>
        <w:t>-</w:t>
      </w:r>
      <w:r w:rsidR="00ED261C" w:rsidRPr="00ED261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майки и прасета за угояване в землището на </w:t>
      </w:r>
      <w:r w:rsidR="004277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                   </w:t>
      </w:r>
      <w:r w:rsidR="00ED261C" w:rsidRPr="00ED261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с. Синитово, общ. Пазарджик, стопанисвана от ЗП </w:t>
      </w:r>
      <w:r w:rsidR="00ED261C" w:rsidRPr="00ED261C">
        <w:rPr>
          <w:rFonts w:eastAsia="Batang"/>
          <w:lang w:eastAsia="ko-KR"/>
        </w:rPr>
        <w:t>„Неджми Хюсеин Хюсеи</w:t>
      </w:r>
      <w:r w:rsidR="00ED261C">
        <w:rPr>
          <w:rFonts w:eastAsia="Batang"/>
          <w:lang w:eastAsia="ko-KR"/>
        </w:rPr>
        <w:t>н</w:t>
      </w:r>
      <w:r w:rsidR="00ED261C" w:rsidRPr="00ED261C">
        <w:rPr>
          <w:rFonts w:eastAsia="Batang"/>
          <w:lang w:eastAsia="ko-KR"/>
        </w:rPr>
        <w:t>“</w:t>
      </w:r>
      <w:r w:rsidR="00ED261C" w:rsidRPr="00ED261C">
        <w:rPr>
          <w:rFonts w:eastAsia="Calibri"/>
          <w:color w:val="auto"/>
          <w:bdr w:val="none" w:sz="0" w:space="0" w:color="auto" w:frame="1"/>
          <w:lang w:val="ru-RU" w:eastAsia="en-US"/>
        </w:rPr>
        <w:t>. Представените резултати не показват превишаване на граничните стойности на еквивалентните нива на шум по границите на производствената  площадка и в мястото на въздействие.</w:t>
      </w:r>
    </w:p>
    <w:p w:rsidR="00ED261C" w:rsidRPr="00ED261C" w:rsidRDefault="00ED261C" w:rsidP="00ED261C">
      <w:pPr>
        <w:tabs>
          <w:tab w:val="left" w:pos="426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ED261C">
        <w:rPr>
          <w:rFonts w:eastAsia="Calibri"/>
          <w:bdr w:val="none" w:sz="0" w:space="0" w:color="auto" w:frame="1"/>
          <w:lang w:val="ru-RU" w:eastAsia="en-US"/>
        </w:rPr>
        <w:tab/>
        <w:t xml:space="preserve">Извършени са оценки на представени доклади с резултати от проведени СПИ на емисии на вредни вещества, изпускани в атмосферния въздух от 2 неподвижни източника (2 изпускащи устройства) на 2 производствени обекта, намиращи се в гр. Пещера и в землището на с. Хаджиево, общ. Пазарджик, както и на 2 доклада за СПИ на 2 изпускащи устройства на РДБО Панагюрище за м. юли и м. август. Анализът на резултатите показва, че са спазени емисионните норми. </w:t>
      </w:r>
    </w:p>
    <w:p w:rsidR="00ED261C" w:rsidRPr="00ED261C" w:rsidRDefault="00ED261C" w:rsidP="00ED261C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ED261C">
        <w:rPr>
          <w:rFonts w:eastAsia="Calibri"/>
          <w:bdr w:val="none" w:sz="0" w:space="0" w:color="auto" w:frame="1"/>
          <w:lang w:val="ru-RU" w:eastAsia="en-US"/>
        </w:rPr>
        <w:t xml:space="preserve">       Извършена е оценка на резултатите от представени доклади за извършени собствени непрекъснати измервания на инсталация за производство на енергия от отпадъци и биомаса в гр. Пещера за м. юни и м. юли 2024 г. Анализът на резултатите показва, че са спазени емисионните норми, определени в издаденото КР на оператора. </w:t>
      </w:r>
    </w:p>
    <w:p w:rsidR="009E5A09" w:rsidRPr="002367EB" w:rsidRDefault="00ED261C" w:rsidP="002367EB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ED261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</w:t>
      </w:r>
      <w:r w:rsidR="002367EB">
        <w:rPr>
          <w:rFonts w:eastAsia="Calibri"/>
          <w:color w:val="auto"/>
          <w:bdr w:val="none" w:sz="0" w:space="0" w:color="auto" w:frame="1"/>
          <w:lang w:val="ru-RU" w:eastAsia="en-US"/>
        </w:rPr>
        <w:t>ли предлагани на по-ниски цени.</w:t>
      </w:r>
    </w:p>
    <w:p w:rsidR="007E25C7" w:rsidRPr="007E25C7" w:rsidRDefault="007E25C7" w:rsidP="007E25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rFonts w:eastAsia="Calibri"/>
          <w:color w:val="auto"/>
          <w:bdr w:val="none" w:sz="0" w:space="0" w:color="auto" w:frame="1"/>
          <w:lang w:val="ru-RU" w:eastAsia="en-US"/>
        </w:rPr>
        <w:tab/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    </w:t>
      </w:r>
      <w:r w:rsidR="002D1AB7" w:rsidRPr="005A4BF3">
        <w:rPr>
          <w:b/>
          <w:bCs/>
          <w:lang w:val="ru-RU"/>
        </w:rPr>
        <w:t>Води</w:t>
      </w:r>
      <w:r w:rsidR="002D1AB7" w:rsidRPr="005A4BF3">
        <w:rPr>
          <w:lang w:val="ru-RU"/>
        </w:rPr>
        <w:t xml:space="preserve"> – през м.</w:t>
      </w:r>
      <w:r w:rsidR="00125317">
        <w:rPr>
          <w:lang w:val="ru-RU"/>
        </w:rPr>
        <w:t xml:space="preserve"> </w:t>
      </w:r>
      <w:r w:rsidR="00125317">
        <w:rPr>
          <w:color w:val="auto"/>
        </w:rPr>
        <w:t>август</w:t>
      </w:r>
      <w:r w:rsidR="002D1AB7" w:rsidRPr="005A4BF3">
        <w:rPr>
          <w:lang w:val="ru-RU"/>
        </w:rPr>
        <w:t xml:space="preserve"> </w:t>
      </w:r>
      <w:r w:rsidR="002D1AB7" w:rsidRPr="005A4BF3">
        <w:rPr>
          <w:bdr w:val="none" w:sz="0" w:space="0" w:color="auto" w:frame="1"/>
          <w:lang w:val="ru-RU"/>
        </w:rPr>
        <w:t xml:space="preserve">са извършени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 xml:space="preserve">9 проверки на 9 обекта, </w:t>
      </w:r>
      <w:r w:rsidRPr="007E25C7">
        <w:rPr>
          <w:rFonts w:eastAsia="Calibri"/>
          <w:color w:val="auto"/>
          <w:bdr w:val="none" w:sz="0" w:space="0" w:color="auto" w:frame="1"/>
          <w:lang w:val="en-US"/>
        </w:rPr>
        <w:t xml:space="preserve">4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от които са</w:t>
      </w:r>
      <w:r w:rsidRPr="007E25C7">
        <w:rPr>
          <w:rFonts w:eastAsia="Calibri"/>
          <w:color w:val="auto"/>
          <w:bdr w:val="none" w:sz="0" w:space="0" w:color="auto" w:frame="1"/>
        </w:rPr>
        <w:t xml:space="preserve"> планови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по Закон за водите, а 5 са извънредни. Експерти</w:t>
      </w:r>
      <w:r w:rsidRPr="007E25C7">
        <w:rPr>
          <w:rFonts w:eastAsia="Calibri"/>
          <w:bdr w:val="none" w:sz="0" w:space="0" w:color="auto" w:frame="1"/>
          <w:lang w:val="ru-RU"/>
        </w:rPr>
        <w:t xml:space="preserve">те от направлението взеха участие в проверка на обект с КР и в проверка на обект без КР - </w:t>
      </w:r>
      <w:r w:rsidRPr="007E25C7">
        <w:rPr>
          <w:rFonts w:eastAsia="Calibri"/>
          <w:color w:val="auto"/>
          <w:bdr w:val="none" w:sz="0" w:space="0" w:color="auto" w:frame="1"/>
          <w:lang w:val="en-US" w:eastAsia="en-US"/>
        </w:rPr>
        <w:t>„</w:t>
      </w:r>
      <w:r w:rsidRPr="007E25C7">
        <w:rPr>
          <w:rFonts w:eastAsia="Calibri"/>
          <w:color w:val="auto"/>
          <w:bdr w:val="none" w:sz="0" w:space="0" w:color="auto" w:frame="1"/>
          <w:lang w:eastAsia="en-US"/>
        </w:rPr>
        <w:t>Пазар на производителя Пазарджик</w:t>
      </w:r>
      <w:r w:rsidRPr="007E25C7">
        <w:rPr>
          <w:rFonts w:eastAsia="Calibri"/>
          <w:color w:val="auto"/>
          <w:bdr w:val="none" w:sz="0" w:space="0" w:color="auto" w:frame="1"/>
          <w:lang w:val="en-US" w:eastAsia="en-US"/>
        </w:rPr>
        <w:t>“ АД</w:t>
      </w:r>
      <w:r w:rsidRPr="007E25C7">
        <w:rPr>
          <w:rFonts w:eastAsia="Calibri"/>
          <w:color w:val="auto"/>
          <w:bdr w:val="none" w:sz="0" w:space="0" w:color="auto" w:frame="1"/>
          <w:lang w:eastAsia="en-US"/>
        </w:rPr>
        <w:t>,</w:t>
      </w:r>
      <w:r w:rsidRPr="007E25C7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7E25C7">
        <w:rPr>
          <w:rFonts w:eastAsia="Calibri"/>
          <w:color w:val="auto"/>
          <w:bdr w:val="none" w:sz="0" w:space="0" w:color="auto" w:frame="1"/>
          <w:lang w:eastAsia="en-US"/>
        </w:rPr>
        <w:t>с. Огняново, общ. Пазарджик</w:t>
      </w:r>
      <w:r w:rsidRPr="007E25C7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. </w:t>
      </w:r>
      <w:r w:rsidRPr="007E25C7">
        <w:rPr>
          <w:rFonts w:eastAsia="Calibri"/>
          <w:color w:val="auto"/>
          <w:bdr w:val="none" w:sz="0" w:space="0" w:color="auto" w:frame="1"/>
          <w:lang w:eastAsia="en-US"/>
        </w:rPr>
        <w:t>Дадено е предписание за отстраняване на несъответствие по компонент „води“, което не оказва пряко влияние върху повърхностните води. Предстои последващ контрол.</w:t>
      </w:r>
    </w:p>
    <w:p w:rsidR="007E25C7" w:rsidRPr="007E25C7" w:rsidRDefault="007E25C7" w:rsidP="007E25C7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7E25C7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7E25C7">
        <w:rPr>
          <w:color w:val="auto"/>
          <w:lang w:val="ru-RU" w:eastAsia="en-US"/>
        </w:rPr>
        <w:t xml:space="preserve">проверки /по Заповед </w:t>
      </w:r>
      <w:r w:rsidRPr="007E25C7">
        <w:rPr>
          <w:rFonts w:eastAsia="Calibri"/>
          <w:color w:val="auto"/>
          <w:bdr w:val="none" w:sz="0" w:space="0" w:color="auto" w:frame="1"/>
          <w:lang w:val="ru-RU" w:eastAsia="en-US"/>
        </w:rPr>
        <w:t>РД-955/2023 г. на МОСВ/</w:t>
      </w:r>
      <w:r w:rsidRPr="007E25C7">
        <w:rPr>
          <w:color w:val="auto"/>
          <w:lang w:val="ru-RU" w:eastAsia="en-US"/>
        </w:rPr>
        <w:t xml:space="preserve"> са за провеждане на емисионен контрол. Взети са водни проби от </w:t>
      </w:r>
      <w:r w:rsidRPr="007E25C7">
        <w:rPr>
          <w:bCs/>
          <w:color w:val="auto"/>
          <w:lang w:val="en-US" w:eastAsia="en-US"/>
        </w:rPr>
        <w:t>„</w:t>
      </w:r>
      <w:r w:rsidRPr="007E25C7">
        <w:rPr>
          <w:color w:val="auto"/>
          <w:lang w:val="ru-RU" w:eastAsia="en-US"/>
        </w:rPr>
        <w:t>ВКТВ</w:t>
      </w:r>
      <w:r w:rsidRPr="007E25C7">
        <w:rPr>
          <w:bCs/>
          <w:color w:val="auto"/>
          <w:lang w:val="en-US" w:eastAsia="en-US"/>
        </w:rPr>
        <w:t>“</w:t>
      </w:r>
      <w:r w:rsidRPr="007E25C7">
        <w:rPr>
          <w:bCs/>
          <w:color w:val="auto"/>
          <w:lang w:eastAsia="en-US"/>
        </w:rPr>
        <w:t xml:space="preserve"> </w:t>
      </w:r>
      <w:r w:rsidRPr="007E25C7">
        <w:rPr>
          <w:color w:val="auto"/>
          <w:lang w:val="ru-RU" w:eastAsia="en-US"/>
        </w:rPr>
        <w:t xml:space="preserve">ЕООД, гр. Велинград – канализационна система на гр. Велинград и от </w:t>
      </w:r>
      <w:r w:rsidRPr="007E25C7">
        <w:rPr>
          <w:bCs/>
          <w:color w:val="auto"/>
          <w:lang w:val="en-US" w:eastAsia="en-US"/>
        </w:rPr>
        <w:t>„</w:t>
      </w:r>
      <w:r w:rsidRPr="007E25C7">
        <w:rPr>
          <w:bCs/>
          <w:color w:val="auto"/>
          <w:lang w:eastAsia="en-US"/>
        </w:rPr>
        <w:t>Варварски минерални бани</w:t>
      </w:r>
      <w:r w:rsidRPr="007E25C7">
        <w:rPr>
          <w:bCs/>
          <w:color w:val="auto"/>
          <w:lang w:val="en-US" w:eastAsia="en-US"/>
        </w:rPr>
        <w:t>“</w:t>
      </w:r>
      <w:r w:rsidRPr="007E25C7">
        <w:rPr>
          <w:bCs/>
          <w:color w:val="auto"/>
          <w:lang w:eastAsia="en-US"/>
        </w:rPr>
        <w:t xml:space="preserve"> </w:t>
      </w:r>
      <w:r w:rsidRPr="007E25C7">
        <w:rPr>
          <w:color w:val="auto"/>
          <w:lang w:val="ru-RU" w:eastAsia="en-US"/>
        </w:rPr>
        <w:t>ЕООД, с. Варвара, общ. Септември</w:t>
      </w:r>
      <w:r w:rsidRPr="007E25C7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  <w:r w:rsidRPr="007E25C7">
        <w:rPr>
          <w:i/>
          <w:color w:val="auto"/>
          <w:lang w:val="ru-RU" w:eastAsia="en-US"/>
        </w:rPr>
        <w:t xml:space="preserve"> </w:t>
      </w:r>
      <w:r w:rsidRPr="007E25C7">
        <w:rPr>
          <w:rFonts w:eastAsia="Calibri"/>
          <w:color w:val="auto"/>
          <w:bdr w:val="none" w:sz="0" w:space="0" w:color="auto" w:frame="1"/>
          <w:lang w:val="ru-RU" w:eastAsia="en-US"/>
        </w:rPr>
        <w:t>За отстраняване на отклонения от технологичния режим на работа на съоръженията и предприемане на превантивни мерки са дадени 3 предписания. Предстоят проверки за изпълнението им.</w:t>
      </w:r>
      <w:r w:rsidRPr="007E25C7">
        <w:rPr>
          <w:i/>
          <w:color w:val="auto"/>
          <w:lang w:val="en-US" w:eastAsia="en-US"/>
        </w:rPr>
        <w:t xml:space="preserve">          </w:t>
      </w:r>
    </w:p>
    <w:p w:rsidR="007E25C7" w:rsidRPr="007E25C7" w:rsidRDefault="007E25C7" w:rsidP="007E25C7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7E25C7">
        <w:rPr>
          <w:rFonts w:eastAsia="Calibri"/>
          <w:bdr w:val="none" w:sz="0" w:space="0" w:color="auto" w:frame="1"/>
          <w:lang w:val="ru-RU"/>
        </w:rPr>
        <w:t xml:space="preserve">            Извънредни проверки: </w:t>
      </w:r>
    </w:p>
    <w:p w:rsidR="007E25C7" w:rsidRPr="007E25C7" w:rsidRDefault="007E25C7" w:rsidP="007E25C7">
      <w:pPr>
        <w:numPr>
          <w:ilvl w:val="0"/>
          <w:numId w:val="38"/>
        </w:numPr>
        <w:contextualSpacing/>
        <w:jc w:val="both"/>
        <w:rPr>
          <w:color w:val="auto"/>
          <w:lang w:eastAsia="en-US"/>
        </w:rPr>
      </w:pPr>
      <w:r w:rsidRPr="007E25C7">
        <w:rPr>
          <w:rFonts w:eastAsia="Calibri"/>
          <w:bdr w:val="none" w:sz="0" w:space="0" w:color="auto" w:frame="1"/>
          <w:lang w:val="ru-RU"/>
        </w:rPr>
        <w:t xml:space="preserve">По дадено предписание на физическо лице за обособяване на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направен изкоп като вод</w:t>
      </w:r>
      <w:r>
        <w:rPr>
          <w:rFonts w:eastAsia="Calibri"/>
          <w:color w:val="auto"/>
          <w:bdr w:val="none" w:sz="0" w:space="0" w:color="auto" w:frame="1"/>
          <w:lang w:val="ru-RU"/>
        </w:rPr>
        <w:t xml:space="preserve">оплътна изгребна яма с масивно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бетоново покритие и с ревизионен отвор за почистване, съгласно изискванията на чл. 87 от ЗУТ</w:t>
      </w:r>
      <w:r w:rsidRPr="007E25C7">
        <w:rPr>
          <w:rFonts w:eastAsia="Calibri"/>
          <w:bdr w:val="none" w:sz="0" w:space="0" w:color="auto" w:frame="1"/>
          <w:lang w:val="ru-RU"/>
        </w:rPr>
        <w:t>. При извършената проверка се констатира, че предписанието е изпълнено.</w:t>
      </w:r>
    </w:p>
    <w:p w:rsidR="007E25C7" w:rsidRPr="00D055DF" w:rsidRDefault="007E25C7" w:rsidP="007E25C7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 w:rsidRPr="007E25C7">
        <w:rPr>
          <w:rFonts w:eastAsia="Calibri"/>
          <w:color w:val="auto"/>
          <w:bdr w:val="none" w:sz="0" w:space="0" w:color="auto" w:frame="1"/>
          <w:lang w:val="ru-RU"/>
        </w:rPr>
        <w:t>По сигнал за нерегламентирано заустване на битово-фекални отпадъчни води в дере и разпилени отпадъци в м</w:t>
      </w:r>
      <w:r>
        <w:rPr>
          <w:rFonts w:eastAsia="Calibri"/>
          <w:color w:val="auto"/>
          <w:bdr w:val="none" w:sz="0" w:space="0" w:color="auto" w:frame="1"/>
          <w:lang w:val="en-US"/>
        </w:rPr>
        <w:t xml:space="preserve">. </w:t>
      </w:r>
      <w:r w:rsidRPr="007E25C7">
        <w:rPr>
          <w:bCs/>
        </w:rPr>
        <w:t>„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Орлино</w:t>
      </w:r>
      <w:r w:rsidRPr="007E25C7">
        <w:rPr>
          <w:bCs/>
        </w:rPr>
        <w:t>“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 xml:space="preserve">, гр. Сърница. При извършената проверка на четири вилни къщички, разположени в частен имот се констатира, че формираните битово-фекални отпадъчни води от имота се заустват в </w:t>
      </w:r>
      <w:r w:rsidR="00D055DF">
        <w:rPr>
          <w:rFonts w:eastAsia="Calibri"/>
          <w:color w:val="auto"/>
          <w:bdr w:val="none" w:sz="0" w:space="0" w:color="auto" w:frame="1"/>
          <w:lang w:val="ru-RU"/>
        </w:rPr>
        <w:t>разрушена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 xml:space="preserve"> септична яма. Дадено е предписание на </w:t>
      </w:r>
      <w:r w:rsidR="00544463" w:rsidRPr="00544463">
        <w:rPr>
          <w:rFonts w:eastAsia="Calibri"/>
          <w:bdr w:val="none" w:sz="0" w:space="0" w:color="auto" w:frame="1"/>
          <w:lang w:val="ru-RU"/>
        </w:rPr>
        <w:t xml:space="preserve">собственика на имота да изгради водоплътна изгребна яма с масивно бетоново покритие и с ревизионен отвор за почистване. </w:t>
      </w:r>
      <w:r w:rsidR="00544463" w:rsidRPr="00544463">
        <w:rPr>
          <w:rFonts w:eastAsia="Calibri"/>
          <w:bdr w:val="none" w:sz="0" w:space="0" w:color="auto" w:frame="1"/>
        </w:rPr>
        <w:t>Предстои последващ контрол.</w:t>
      </w:r>
    </w:p>
    <w:p w:rsidR="00D055DF" w:rsidRPr="007E25C7" w:rsidRDefault="00D055DF" w:rsidP="00D055DF">
      <w:pPr>
        <w:numPr>
          <w:ilvl w:val="0"/>
          <w:numId w:val="38"/>
        </w:numPr>
        <w:spacing w:after="160"/>
        <w:contextualSpacing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 w:rsidRPr="00D055DF">
        <w:rPr>
          <w:rFonts w:eastAsia="Calibri"/>
          <w:color w:val="auto"/>
          <w:bdr w:val="none" w:sz="0" w:space="0" w:color="auto" w:frame="1"/>
          <w:lang w:val="ru-RU"/>
        </w:rPr>
        <w:t>Извършена е извънредна проверка по сигнал за умряла риба в р. Луда Яна, в района на мина „Радка“. В рамките на проверката са взети водни проби за състоянието на водата в реката.</w:t>
      </w:r>
    </w:p>
    <w:p w:rsidR="007E25C7" w:rsidRPr="007E25C7" w:rsidRDefault="007E25C7" w:rsidP="007E25C7">
      <w:pPr>
        <w:numPr>
          <w:ilvl w:val="0"/>
          <w:numId w:val="38"/>
        </w:numPr>
        <w:contextualSpacing/>
        <w:jc w:val="both"/>
        <w:rPr>
          <w:rFonts w:eastAsia="Calibri"/>
          <w:color w:val="auto"/>
          <w:lang w:eastAsia="en-US"/>
        </w:rPr>
      </w:pPr>
      <w:r w:rsidRPr="007E25C7">
        <w:rPr>
          <w:rFonts w:eastAsia="Calibri"/>
          <w:color w:val="auto"/>
          <w:lang w:eastAsia="en-US"/>
        </w:rPr>
        <w:t>По дадено предписание на юридическо лице за преустановяване  изтичането на битово-фекални отпадъчни води на ул. „Връх Киселец“ в гр. Велинград и възстановяване на липсващ канализационен колектор.</w:t>
      </w:r>
      <w:r w:rsidRPr="007E25C7">
        <w:t xml:space="preserve"> </w:t>
      </w:r>
      <w:r w:rsidRPr="007E25C7">
        <w:rPr>
          <w:rFonts w:eastAsia="Calibri"/>
          <w:color w:val="auto"/>
          <w:lang w:eastAsia="en-US"/>
        </w:rPr>
        <w:t>При извършената проверка се установи, че предписанието е изпълнено.</w:t>
      </w:r>
    </w:p>
    <w:p w:rsidR="002B217A" w:rsidRDefault="002D1AB7" w:rsidP="007E25C7">
      <w:pPr>
        <w:jc w:val="both"/>
        <w:rPr>
          <w:lang w:val="ru-RU"/>
        </w:rPr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6E4F02">
        <w:rPr>
          <w:bdr w:val="none" w:sz="0" w:space="0" w:color="auto" w:frame="1"/>
          <w:lang w:val="en-US"/>
        </w:rPr>
        <w:t xml:space="preserve">  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Pr="00EA019B">
        <w:rPr>
          <w:lang w:val="ru-RU"/>
        </w:rPr>
        <w:t xml:space="preserve">м. </w:t>
      </w:r>
      <w:r w:rsidR="00125317">
        <w:rPr>
          <w:color w:val="auto"/>
        </w:rPr>
        <w:t>август</w:t>
      </w:r>
      <w:r w:rsidR="00D32036">
        <w:rPr>
          <w:lang w:val="ru-RU"/>
        </w:rPr>
        <w:t xml:space="preserve"> </w:t>
      </w:r>
      <w:r w:rsidR="007E25C7">
        <w:rPr>
          <w:lang w:val="ru-RU"/>
        </w:rPr>
        <w:t xml:space="preserve">не са </w:t>
      </w:r>
      <w:r w:rsidR="002B217A">
        <w:t>и</w:t>
      </w:r>
      <w:r w:rsidR="002B217A" w:rsidRPr="002B217A">
        <w:rPr>
          <w:lang w:val="ru-RU"/>
        </w:rPr>
        <w:t>звърш</w:t>
      </w:r>
      <w:r w:rsidR="007E25C7">
        <w:rPr>
          <w:lang w:val="ru-RU"/>
        </w:rPr>
        <w:t>ва</w:t>
      </w:r>
      <w:r w:rsidR="002B217A" w:rsidRPr="002B217A">
        <w:rPr>
          <w:lang w:val="ru-RU"/>
        </w:rPr>
        <w:t xml:space="preserve">ни планови </w:t>
      </w:r>
      <w:r w:rsidR="007E25C7">
        <w:rPr>
          <w:lang w:val="ru-RU"/>
        </w:rPr>
        <w:t xml:space="preserve">и/или извънредни проверки за спазване на изискванията и </w:t>
      </w:r>
      <w:r w:rsidR="002B217A" w:rsidRPr="002B217A">
        <w:rPr>
          <w:lang w:val="ru-RU"/>
        </w:rPr>
        <w:t>разпоредбите на Закона за почвите и Закона за опазване на земеделските земи.</w:t>
      </w:r>
    </w:p>
    <w:p w:rsidR="00482365" w:rsidRPr="00482365" w:rsidRDefault="007E25C7" w:rsidP="00482365">
      <w:pPr>
        <w:ind w:firstLine="708"/>
        <w:jc w:val="both"/>
        <w:rPr>
          <w:color w:val="auto"/>
          <w:lang w:eastAsia="en-US"/>
        </w:rPr>
      </w:pPr>
      <w:r>
        <w:rPr>
          <w:b/>
          <w:bCs/>
        </w:rPr>
        <w:t xml:space="preserve">  </w:t>
      </w:r>
      <w:r w:rsidR="002D1AB7" w:rsidRPr="00B605CA">
        <w:rPr>
          <w:b/>
          <w:bCs/>
        </w:rPr>
        <w:t xml:space="preserve">Биологично разнообразие и НЕМ </w:t>
      </w:r>
      <w:r w:rsidR="002D1AB7">
        <w:t xml:space="preserve">– през м. </w:t>
      </w:r>
      <w:r w:rsidR="00125317">
        <w:rPr>
          <w:color w:val="auto"/>
        </w:rPr>
        <w:t>август</w:t>
      </w:r>
      <w:r w:rsidR="002D1AB7">
        <w:t xml:space="preserve"> </w:t>
      </w:r>
      <w:r w:rsidR="002D1AB7" w:rsidRPr="00B605CA">
        <w:t>експертите и специалистите от направление БРЗТЗ</w:t>
      </w:r>
      <w:r w:rsidR="002D1AB7" w:rsidRPr="00B605CA">
        <w:rPr>
          <w:color w:val="auto"/>
          <w:lang w:eastAsia="en-US"/>
        </w:rPr>
        <w:t xml:space="preserve"> извършиха </w:t>
      </w:r>
      <w:r w:rsidR="00482365">
        <w:rPr>
          <w:color w:val="auto"/>
          <w:lang w:val="en-US" w:eastAsia="en-US"/>
        </w:rPr>
        <w:t>24</w:t>
      </w:r>
      <w:r w:rsidR="002D1AB7" w:rsidRPr="007C2652">
        <w:rPr>
          <w:color w:val="auto"/>
          <w:lang w:val="ru-RU" w:eastAsia="en-US"/>
        </w:rPr>
        <w:t xml:space="preserve"> </w:t>
      </w:r>
      <w:r w:rsidR="002D1AB7" w:rsidRPr="00B605CA">
        <w:t>проверки</w:t>
      </w:r>
      <w:r w:rsidR="002D1AB7" w:rsidRPr="00B605CA">
        <w:rPr>
          <w:lang w:val="ru-RU"/>
        </w:rPr>
        <w:t xml:space="preserve"> </w:t>
      </w:r>
      <w:r w:rsidR="002D1AB7" w:rsidRPr="00B605CA">
        <w:t>в</w:t>
      </w:r>
      <w:r w:rsidR="009E50B4">
        <w:t xml:space="preserve"> </w:t>
      </w:r>
      <w:r w:rsidR="006F35D7">
        <w:rPr>
          <w:lang w:val="en-US"/>
        </w:rPr>
        <w:t>19</w:t>
      </w:r>
      <w:r w:rsidR="002D1AB7" w:rsidRPr="00B605CA">
        <w:rPr>
          <w:lang w:val="ru-RU"/>
        </w:rPr>
        <w:t xml:space="preserve"> </w:t>
      </w:r>
      <w:r w:rsidR="002D1AB7" w:rsidRPr="00B605CA">
        <w:t xml:space="preserve">обекта, в т.ч. </w:t>
      </w:r>
      <w:r w:rsidR="00482365">
        <w:rPr>
          <w:lang w:val="en-US"/>
        </w:rPr>
        <w:t>1</w:t>
      </w:r>
      <w:r w:rsidR="006F35D7">
        <w:rPr>
          <w:lang w:val="en-US"/>
        </w:rPr>
        <w:t>5</w:t>
      </w:r>
      <w:r w:rsidR="00482365">
        <w:rPr>
          <w:lang w:val="en-US"/>
        </w:rPr>
        <w:t xml:space="preserve"> </w:t>
      </w:r>
      <w:r w:rsidR="002D1AB7" w:rsidRPr="00B605CA">
        <w:t>планови</w:t>
      </w:r>
      <w:r w:rsidR="00482365">
        <w:rPr>
          <w:lang w:val="en-US"/>
        </w:rPr>
        <w:t xml:space="preserve">, </w:t>
      </w:r>
      <w:r w:rsidR="006F35D7">
        <w:rPr>
          <w:lang w:val="en-US"/>
        </w:rPr>
        <w:t>9</w:t>
      </w:r>
      <w:r w:rsidR="00731ABC">
        <w:t xml:space="preserve"> </w:t>
      </w:r>
      <w:r w:rsidR="00A72E81">
        <w:t xml:space="preserve"> извънредни</w:t>
      </w:r>
      <w:r w:rsidR="00482365">
        <w:t xml:space="preserve"> и 14 обхода</w:t>
      </w:r>
      <w:r w:rsidR="002D1AB7" w:rsidRPr="00B605CA">
        <w:t>.</w:t>
      </w:r>
      <w:r w:rsidR="002D1AB7" w:rsidRPr="0069149E">
        <w:rPr>
          <w:lang w:val="ru-RU"/>
        </w:rPr>
        <w:t xml:space="preserve"> </w:t>
      </w:r>
      <w:r w:rsidR="002D1AB7">
        <w:t>В рамките на осъществявания контрол няма дадени предписания</w:t>
      </w:r>
      <w:r w:rsidR="006A338E">
        <w:t xml:space="preserve"> и със</w:t>
      </w:r>
      <w:r w:rsidR="002D1AB7" w:rsidRPr="006C6A1C">
        <w:rPr>
          <w:color w:val="auto"/>
          <w:lang w:eastAsia="en-US"/>
        </w:rPr>
        <w:t>тавени АУАН</w:t>
      </w:r>
      <w:r w:rsidR="006A338E">
        <w:rPr>
          <w:color w:val="auto"/>
          <w:lang w:eastAsia="en-US"/>
        </w:rPr>
        <w:t>.</w:t>
      </w:r>
      <w:r w:rsidR="002D1AB7" w:rsidRPr="006C6A1C">
        <w:rPr>
          <w:color w:val="auto"/>
          <w:lang w:eastAsia="en-US"/>
        </w:rPr>
        <w:t xml:space="preserve"> </w:t>
      </w:r>
    </w:p>
    <w:p w:rsidR="00E15FE2" w:rsidRPr="00E15FE2" w:rsidRDefault="00E15FE2" w:rsidP="001A7831">
      <w:pPr>
        <w:ind w:firstLine="708"/>
        <w:jc w:val="both"/>
        <w:rPr>
          <w:color w:val="auto"/>
          <w:u w:val="single"/>
          <w:lang w:eastAsia="en-US"/>
        </w:rPr>
      </w:pPr>
      <w:r w:rsidRPr="00E15FE2">
        <w:rPr>
          <w:color w:val="auto"/>
          <w:u w:val="single"/>
          <w:lang w:eastAsia="en-US"/>
        </w:rPr>
        <w:t>Контролна дейност</w:t>
      </w:r>
    </w:p>
    <w:p w:rsidR="000A45DC" w:rsidRPr="000A45DC" w:rsidRDefault="000A45DC" w:rsidP="000A45DC">
      <w:pPr>
        <w:ind w:firstLine="357"/>
        <w:jc w:val="both"/>
        <w:rPr>
          <w:color w:val="auto"/>
        </w:rPr>
      </w:pPr>
      <w:r>
        <w:rPr>
          <w:color w:val="auto"/>
          <w:lang w:val="en-US"/>
        </w:rPr>
        <w:t xml:space="preserve">      </w:t>
      </w:r>
      <w:r w:rsidRPr="000A45DC">
        <w:rPr>
          <w:color w:val="auto"/>
        </w:rPr>
        <w:t>През отчетния период от специалистите Паркова охрана са извършени 7 планови проверки и 14 обхода в резервати „Купена“, „Беглика“, „Дупката“ и „Мантарица“, при които не са конс</w:t>
      </w:r>
      <w:r>
        <w:rPr>
          <w:color w:val="auto"/>
        </w:rPr>
        <w:t>татирани нарушения. Извърш</w:t>
      </w:r>
      <w:r>
        <w:rPr>
          <w:color w:val="auto"/>
          <w:lang w:val="en-US"/>
        </w:rPr>
        <w:t>eн</w:t>
      </w:r>
      <w:r>
        <w:rPr>
          <w:color w:val="auto"/>
        </w:rPr>
        <w:t xml:space="preserve">о </w:t>
      </w:r>
      <w:r w:rsidRPr="000A45DC">
        <w:rPr>
          <w:color w:val="auto"/>
        </w:rPr>
        <w:t>е постоянно наблюдение на пожарната обстановка. Въпреки повишената пожароопасност</w:t>
      </w:r>
      <w:r>
        <w:rPr>
          <w:color w:val="auto"/>
        </w:rPr>
        <w:t>,</w:t>
      </w:r>
      <w:r w:rsidRPr="000A45DC">
        <w:rPr>
          <w:color w:val="auto"/>
        </w:rPr>
        <w:t xml:space="preserve"> няма възникнали пожари на територията на резерватите.</w:t>
      </w:r>
    </w:p>
    <w:p w:rsidR="000A45DC" w:rsidRPr="000A45DC" w:rsidRDefault="000A45DC" w:rsidP="000A45DC">
      <w:pPr>
        <w:ind w:firstLine="357"/>
        <w:jc w:val="both"/>
        <w:rPr>
          <w:color w:val="auto"/>
        </w:rPr>
      </w:pPr>
      <w:r>
        <w:rPr>
          <w:color w:val="auto"/>
        </w:rPr>
        <w:t xml:space="preserve">     </w:t>
      </w:r>
      <w:r w:rsidRPr="000A45DC">
        <w:rPr>
          <w:color w:val="auto"/>
        </w:rPr>
        <w:t xml:space="preserve">Извършени са 4 проверки по Закона за генетично модифицирани организми (ГМО) съвместно с експерт от ИАОС, по утвърдени от министъра на </w:t>
      </w:r>
      <w:r>
        <w:rPr>
          <w:color w:val="auto"/>
        </w:rPr>
        <w:t>ОСВ</w:t>
      </w:r>
      <w:r w:rsidRPr="000A45DC">
        <w:rPr>
          <w:color w:val="auto"/>
        </w:rPr>
        <w:t xml:space="preserve"> и директора на ИАОС графици. При т</w:t>
      </w:r>
      <w:r>
        <w:rPr>
          <w:color w:val="auto"/>
        </w:rPr>
        <w:t>ри от проверките са взети проби</w:t>
      </w:r>
      <w:r w:rsidRPr="000A45DC">
        <w:rPr>
          <w:color w:val="auto"/>
        </w:rPr>
        <w:t xml:space="preserve"> за изследване за наличие на ГМО в лабораторията на ИАОС в гр. София. Резултатите ще станат известни по-късно тази година. Четвъртата проверка е на лаборатория</w:t>
      </w:r>
      <w:r>
        <w:rPr>
          <w:color w:val="auto"/>
        </w:rPr>
        <w:t xml:space="preserve">, която има </w:t>
      </w:r>
      <w:r w:rsidRPr="000A45DC">
        <w:rPr>
          <w:color w:val="auto"/>
        </w:rPr>
        <w:t xml:space="preserve">разрешение за работа с ГМО. Не са установени нарушения и не са дадени предписания. </w:t>
      </w:r>
    </w:p>
    <w:p w:rsidR="000A45DC" w:rsidRPr="000A45DC" w:rsidRDefault="00242A28" w:rsidP="000A45DC">
      <w:pPr>
        <w:ind w:firstLine="357"/>
        <w:jc w:val="both"/>
      </w:pPr>
      <w:r>
        <w:t xml:space="preserve">     </w:t>
      </w:r>
      <w:r w:rsidR="000A45DC" w:rsidRPr="000A45DC">
        <w:t>Извършена е инвентаризация на предоставени електрически огради на четирима пчелари чрез договор за безвъзмездно ползване на движима вещ. Не са констатирани нарушения.</w:t>
      </w:r>
    </w:p>
    <w:p w:rsidR="000A45DC" w:rsidRPr="000A45DC" w:rsidRDefault="000A45DC" w:rsidP="000A45DC">
      <w:pPr>
        <w:ind w:firstLine="708"/>
        <w:jc w:val="both"/>
        <w:rPr>
          <w:color w:val="FF0000"/>
        </w:rPr>
      </w:pPr>
      <w:r w:rsidRPr="000A45DC">
        <w:rPr>
          <w:color w:val="auto"/>
        </w:rPr>
        <w:t xml:space="preserve">За отчетния период са получени 8 сигнала на „зелен“ телефон за защитени </w:t>
      </w:r>
      <w:r>
        <w:rPr>
          <w:color w:val="auto"/>
        </w:rPr>
        <w:t>птици</w:t>
      </w:r>
      <w:r w:rsidRPr="000A45DC">
        <w:rPr>
          <w:color w:val="auto"/>
        </w:rPr>
        <w:t xml:space="preserve"> в безпомощно състояние от видовете</w:t>
      </w:r>
      <w:r>
        <w:rPr>
          <w:color w:val="auto"/>
        </w:rPr>
        <w:t>:</w:t>
      </w:r>
      <w:r w:rsidRPr="000A45DC">
        <w:rPr>
          <w:color w:val="auto"/>
        </w:rPr>
        <w:t xml:space="preserve"> бял щъркел, керкенез, лястовица и бързолет. За шест от тях са предприети действия, съгласно чл. 39, ал. 2, ал. 2 от З</w:t>
      </w:r>
      <w:r>
        <w:rPr>
          <w:color w:val="auto"/>
        </w:rPr>
        <w:t>БР -</w:t>
      </w:r>
      <w:r w:rsidRPr="000A45DC">
        <w:rPr>
          <w:color w:val="auto"/>
        </w:rPr>
        <w:t xml:space="preserve"> изпратени </w:t>
      </w:r>
      <w:r>
        <w:rPr>
          <w:color w:val="auto"/>
        </w:rPr>
        <w:t xml:space="preserve">са </w:t>
      </w:r>
      <w:r w:rsidRPr="000A45DC">
        <w:rPr>
          <w:color w:val="auto"/>
        </w:rPr>
        <w:t>за лечение в спасителен център, а за останалите дв</w:t>
      </w:r>
      <w:r>
        <w:rPr>
          <w:color w:val="auto"/>
        </w:rPr>
        <w:t>е</w:t>
      </w:r>
      <w:r w:rsidRPr="000A45DC">
        <w:rPr>
          <w:color w:val="auto"/>
        </w:rPr>
        <w:t xml:space="preserve"> е установено, че не е необходимо да се предприемат действия.</w:t>
      </w:r>
    </w:p>
    <w:p w:rsidR="000A45DC" w:rsidRPr="000A45DC" w:rsidRDefault="000A45DC" w:rsidP="000A45DC">
      <w:pPr>
        <w:jc w:val="both"/>
        <w:rPr>
          <w:color w:val="auto"/>
          <w:u w:val="single"/>
        </w:rPr>
      </w:pPr>
      <w:r w:rsidRPr="000A45DC">
        <w:rPr>
          <w:color w:val="auto"/>
        </w:rPr>
        <w:t xml:space="preserve">            </w:t>
      </w:r>
      <w:r w:rsidRPr="000A45DC">
        <w:rPr>
          <w:color w:val="auto"/>
          <w:u w:val="single"/>
        </w:rPr>
        <w:t>Превантивна дейност</w:t>
      </w:r>
    </w:p>
    <w:p w:rsidR="000A45DC" w:rsidRPr="000A45DC" w:rsidRDefault="000A45DC" w:rsidP="000A45DC">
      <w:pPr>
        <w:ind w:firstLine="708"/>
        <w:jc w:val="both"/>
        <w:rPr>
          <w:color w:val="auto"/>
        </w:rPr>
      </w:pPr>
      <w:r>
        <w:rPr>
          <w:color w:val="auto"/>
        </w:rPr>
        <w:t>И п</w:t>
      </w:r>
      <w:r w:rsidRPr="000A45DC">
        <w:rPr>
          <w:color w:val="auto"/>
        </w:rPr>
        <w:t>рез м</w:t>
      </w:r>
      <w:r>
        <w:rPr>
          <w:color w:val="auto"/>
        </w:rPr>
        <w:t>.</w:t>
      </w:r>
      <w:r w:rsidRPr="000A45DC">
        <w:rPr>
          <w:color w:val="auto"/>
        </w:rPr>
        <w:t xml:space="preserve"> август бе</w:t>
      </w:r>
      <w:r>
        <w:rPr>
          <w:color w:val="auto"/>
        </w:rPr>
        <w:t>ше</w:t>
      </w:r>
      <w:r w:rsidRPr="000A45DC">
        <w:rPr>
          <w:color w:val="auto"/>
        </w:rPr>
        <w:t xml:space="preserve"> осигурено ежедневно наблюдение на пожароопасната обстановка в резерватите „Купена“, „Мантарица“, „Беглика“ и „Дупката“. </w:t>
      </w:r>
    </w:p>
    <w:p w:rsidR="004D64EB" w:rsidRDefault="000A45DC" w:rsidP="009E50B4">
      <w:pPr>
        <w:ind w:firstLine="708"/>
        <w:jc w:val="both"/>
        <w:rPr>
          <w:color w:val="auto"/>
        </w:rPr>
      </w:pPr>
      <w:r>
        <w:rPr>
          <w:color w:val="auto"/>
        </w:rPr>
        <w:t xml:space="preserve">Взето </w:t>
      </w:r>
      <w:r w:rsidRPr="000A45DC">
        <w:rPr>
          <w:color w:val="auto"/>
        </w:rPr>
        <w:t>е участие</w:t>
      </w:r>
      <w:r>
        <w:rPr>
          <w:color w:val="auto"/>
        </w:rPr>
        <w:t xml:space="preserve"> в </w:t>
      </w:r>
      <w:r w:rsidRPr="000A45DC">
        <w:rPr>
          <w:color w:val="auto"/>
        </w:rPr>
        <w:t>Приемателна комисия</w:t>
      </w:r>
      <w:r>
        <w:rPr>
          <w:color w:val="auto"/>
        </w:rPr>
        <w:t>,</w:t>
      </w:r>
      <w:r w:rsidRPr="000A45DC">
        <w:rPr>
          <w:color w:val="auto"/>
        </w:rPr>
        <w:t xml:space="preserve"> назначена със заповед на областния управител. </w:t>
      </w:r>
    </w:p>
    <w:p w:rsidR="002D1AB7" w:rsidRPr="007564A7" w:rsidRDefault="002D1AB7" w:rsidP="003A5A5E">
      <w:pPr>
        <w:ind w:firstLine="360"/>
        <w:jc w:val="both"/>
        <w:rPr>
          <w:color w:val="auto"/>
        </w:rPr>
      </w:pPr>
      <w:r w:rsidRPr="00604FDD">
        <w:rPr>
          <w:color w:val="auto"/>
          <w:lang w:val="ru-RU"/>
        </w:rPr>
        <w:t xml:space="preserve">  </w:t>
      </w:r>
      <w:r>
        <w:rPr>
          <w:color w:val="auto"/>
        </w:rPr>
        <w:t xml:space="preserve">  </w:t>
      </w:r>
      <w:r w:rsidR="00242A28">
        <w:rPr>
          <w:color w:val="auto"/>
        </w:rPr>
        <w:t xml:space="preserve">  </w:t>
      </w:r>
      <w:r w:rsidRPr="007564A7">
        <w:rPr>
          <w:color w:val="auto"/>
        </w:rPr>
        <w:t>Във връзка с текущи процедури от експертите в направлението са изготвени:</w:t>
      </w:r>
      <w:r>
        <w:rPr>
          <w:color w:val="auto"/>
        </w:rPr>
        <w:t xml:space="preserve"> </w:t>
      </w:r>
      <w:r w:rsidR="000A45DC">
        <w:rPr>
          <w:color w:val="auto"/>
        </w:rPr>
        <w:t>38</w:t>
      </w:r>
      <w:r>
        <w:rPr>
          <w:color w:val="auto"/>
        </w:rPr>
        <w:t xml:space="preserve"> писма </w:t>
      </w:r>
      <w:r w:rsidRPr="007564A7">
        <w:t xml:space="preserve">по реда на чл. 2, ал. 2 от </w:t>
      </w:r>
      <w:r w:rsidRPr="007564A7">
        <w:rPr>
          <w:i/>
          <w:iCs/>
        </w:rPr>
        <w:t>Наредбата за ОС</w:t>
      </w:r>
      <w:r>
        <w:t>,</w:t>
      </w:r>
      <w:r w:rsidRPr="007564A7">
        <w:t xml:space="preserve"> </w:t>
      </w:r>
      <w:r w:rsidR="00635305">
        <w:rPr>
          <w:lang w:val="en-US"/>
        </w:rPr>
        <w:t>1</w:t>
      </w:r>
      <w:r w:rsidR="000A45DC">
        <w:t>1</w:t>
      </w:r>
      <w:r>
        <w:t xml:space="preserve"> вътрешни становища,</w:t>
      </w:r>
      <w:r w:rsidRPr="007564A7">
        <w:t xml:space="preserve"> </w:t>
      </w:r>
      <w:r w:rsidR="000A45DC">
        <w:rPr>
          <w:lang w:val="en-US"/>
        </w:rPr>
        <w:t>1</w:t>
      </w:r>
      <w:r>
        <w:t xml:space="preserve"> Решени</w:t>
      </w:r>
      <w:r w:rsidR="000A45DC">
        <w:t>е</w:t>
      </w:r>
      <w:r>
        <w:t xml:space="preserve"> по ОС,</w:t>
      </w:r>
      <w:r w:rsidRPr="007564A7">
        <w:t xml:space="preserve"> </w:t>
      </w:r>
      <w:r w:rsidR="003E3653">
        <w:rPr>
          <w:color w:val="auto"/>
        </w:rPr>
        <w:t>1</w:t>
      </w:r>
      <w:r w:rsidR="000A45DC">
        <w:rPr>
          <w:color w:val="auto"/>
        </w:rPr>
        <w:t>3</w:t>
      </w:r>
      <w:r w:rsidRPr="007564A7">
        <w:rPr>
          <w:color w:val="auto"/>
        </w:rPr>
        <w:t xml:space="preserve"> </w:t>
      </w:r>
      <w:r>
        <w:rPr>
          <w:color w:val="auto"/>
        </w:rPr>
        <w:t>други</w:t>
      </w:r>
      <w:r w:rsidR="00E15FE2">
        <w:rPr>
          <w:color w:val="auto"/>
        </w:rPr>
        <w:t xml:space="preserve"> писма и справки</w:t>
      </w:r>
      <w:r>
        <w:rPr>
          <w:color w:val="auto"/>
        </w:rPr>
        <w:t>.</w:t>
      </w:r>
    </w:p>
    <w:p w:rsidR="00242F36" w:rsidRPr="00242F36" w:rsidRDefault="00242F36" w:rsidP="00242F36">
      <w:pPr>
        <w:ind w:firstLine="360"/>
        <w:jc w:val="both"/>
        <w:rPr>
          <w:color w:val="auto"/>
        </w:rPr>
      </w:pPr>
      <w:r>
        <w:t xml:space="preserve">     </w:t>
      </w:r>
      <w:r w:rsidR="002D1AB7" w:rsidRPr="00B605CA">
        <w:t xml:space="preserve">Постигнат ефект от контролната и превантивната дейност: </w:t>
      </w:r>
      <w:r w:rsidR="002D1AB7">
        <w:t xml:space="preserve">предотвратяване </w:t>
      </w:r>
      <w:r>
        <w:t xml:space="preserve">и ограничаване </w:t>
      </w:r>
      <w:r w:rsidR="002D1AB7">
        <w:t xml:space="preserve">на нарушения в защитени територии и защитени зони, </w:t>
      </w:r>
      <w:r>
        <w:t>осигур</w:t>
      </w:r>
      <w:r w:rsidR="000776C1">
        <w:t xml:space="preserve">ено </w:t>
      </w:r>
      <w:r w:rsidR="000776C1">
        <w:rPr>
          <w:lang w:val="en-US"/>
        </w:rPr>
        <w:t xml:space="preserve">e ежедневно </w:t>
      </w:r>
      <w:r w:rsidR="000776C1">
        <w:t>наблюдение и контрол върху</w:t>
      </w:r>
      <w:r w:rsidR="00DF6F92">
        <w:t xml:space="preserve"> екологичната и противо</w:t>
      </w:r>
      <w:r w:rsidR="000776C1">
        <w:t xml:space="preserve">пожарната </w:t>
      </w:r>
      <w:r>
        <w:t>обстановка</w:t>
      </w:r>
      <w:r w:rsidR="000776C1">
        <w:t xml:space="preserve"> в резерватите, </w:t>
      </w:r>
      <w:r w:rsidR="00C977E9">
        <w:rPr>
          <w:color w:val="auto"/>
        </w:rPr>
        <w:t>о</w:t>
      </w:r>
      <w:r w:rsidR="00C977E9" w:rsidRPr="00C977E9">
        <w:rPr>
          <w:color w:val="auto"/>
        </w:rPr>
        <w:t>пазване на защитени животински видове чрез изп</w:t>
      </w:r>
      <w:r w:rsidR="00242A28">
        <w:rPr>
          <w:color w:val="auto"/>
        </w:rPr>
        <w:t>р</w:t>
      </w:r>
      <w:r w:rsidR="00C977E9" w:rsidRPr="00C977E9">
        <w:rPr>
          <w:color w:val="auto"/>
        </w:rPr>
        <w:t>ащане на екземпляри в безпомощно състояние в спасителен център</w:t>
      </w:r>
      <w:r w:rsidR="00C977E9">
        <w:rPr>
          <w:color w:val="auto"/>
        </w:rPr>
        <w:t xml:space="preserve"> или</w:t>
      </w:r>
      <w:r w:rsidR="00C977E9" w:rsidRPr="00C977E9">
        <w:rPr>
          <w:color w:val="auto"/>
        </w:rPr>
        <w:t xml:space="preserve"> връщането им в природата в подходящи местообитания</w:t>
      </w:r>
      <w:r w:rsidR="00C977E9">
        <w:rPr>
          <w:color w:val="auto"/>
        </w:rPr>
        <w:t xml:space="preserve">, </w:t>
      </w:r>
      <w:r w:rsidR="003F57B7">
        <w:rPr>
          <w:color w:val="auto"/>
        </w:rPr>
        <w:t>подпомогнати с</w:t>
      </w:r>
      <w:r w:rsidR="002D1AB7" w:rsidRPr="00147A76">
        <w:rPr>
          <w:color w:val="auto"/>
        </w:rPr>
        <w:t xml:space="preserve">а други институции </w:t>
      </w:r>
      <w:r w:rsidR="003F57B7">
        <w:rPr>
          <w:color w:val="auto"/>
        </w:rPr>
        <w:t xml:space="preserve">при вземане на решения </w:t>
      </w:r>
      <w:r w:rsidR="002D1AB7" w:rsidRPr="00147A76">
        <w:rPr>
          <w:color w:val="auto"/>
        </w:rPr>
        <w:t>в сферата на</w:t>
      </w:r>
      <w:r w:rsidR="000776C1">
        <w:rPr>
          <w:color w:val="auto"/>
        </w:rPr>
        <w:t xml:space="preserve"> </w:t>
      </w:r>
      <w:r w:rsidR="002D1AB7" w:rsidRPr="00147A76">
        <w:rPr>
          <w:color w:val="auto"/>
        </w:rPr>
        <w:t>природозащитното законодателство</w:t>
      </w:r>
      <w:r w:rsidR="002D1AB7">
        <w:rPr>
          <w:color w:val="auto"/>
        </w:rPr>
        <w:t>, п</w:t>
      </w:r>
      <w:r w:rsidR="002D1AB7">
        <w:t xml:space="preserve">роцедурите по постъпили преписки от граждани и институции </w:t>
      </w:r>
      <w:r w:rsidR="002D1AB7" w:rsidRPr="00E1410B">
        <w:rPr>
          <w:lang w:val="ru-RU"/>
        </w:rPr>
        <w:t xml:space="preserve">се провеждат </w:t>
      </w:r>
      <w:r w:rsidR="002D1AB7">
        <w:t>в регламентираните срокове и при спазване на екологичното законодателство</w:t>
      </w:r>
      <w:r w:rsidR="002D1AB7">
        <w:rPr>
          <w:color w:val="auto"/>
        </w:rPr>
        <w:t xml:space="preserve">. </w:t>
      </w:r>
    </w:p>
    <w:p w:rsidR="002D1AB7" w:rsidRPr="006C33FF" w:rsidRDefault="002D1AB7" w:rsidP="006C33FF">
      <w:pPr>
        <w:pStyle w:val="2"/>
        <w:ind w:firstLine="708"/>
        <w:jc w:val="both"/>
        <w:rPr>
          <w:lang w:val="ru-RU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Pr="00742038">
        <w:rPr>
          <w:lang w:val="ru-RU"/>
        </w:rPr>
        <w:t xml:space="preserve"> </w:t>
      </w:r>
      <w:r w:rsidR="00125317">
        <w:t xml:space="preserve">август </w:t>
      </w:r>
      <w:r w:rsidRPr="00742038">
        <w:rPr>
          <w:lang w:val="ru-RU"/>
        </w:rPr>
        <w:t>202</w:t>
      </w:r>
      <w:r>
        <w:rPr>
          <w:lang w:val="ru-RU"/>
        </w:rPr>
        <w:t>4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8B1B21">
        <w:rPr>
          <w:b/>
          <w:bCs/>
          <w:lang w:val="ru-RU"/>
        </w:rPr>
        <w:t>2</w:t>
      </w:r>
      <w:r w:rsidR="000C2945">
        <w:rPr>
          <w:b/>
          <w:bCs/>
          <w:lang w:val="ru-RU"/>
        </w:rPr>
        <w:t>3</w:t>
      </w:r>
      <w:r w:rsidR="00BB7794">
        <w:rPr>
          <w:b/>
          <w:bCs/>
          <w:lang w:val="ru-RU"/>
        </w:rPr>
        <w:t xml:space="preserve"> </w:t>
      </w:r>
      <w:r>
        <w:rPr>
          <w:lang w:val="ru-RU"/>
        </w:rPr>
        <w:t>п</w:t>
      </w:r>
      <w:r w:rsidRPr="00742038">
        <w:rPr>
          <w:lang w:val="ru-RU"/>
        </w:rPr>
        <w:t>роверки в</w:t>
      </w:r>
      <w:r w:rsidRPr="0069149E">
        <w:rPr>
          <w:lang w:val="ru-RU"/>
        </w:rPr>
        <w:t xml:space="preserve"> </w:t>
      </w:r>
      <w:r w:rsidR="008B1B21">
        <w:rPr>
          <w:b/>
          <w:lang w:val="ru-RU"/>
        </w:rPr>
        <w:t>2</w:t>
      </w:r>
      <w:r w:rsidR="000C2945" w:rsidRPr="000C2945">
        <w:rPr>
          <w:b/>
          <w:lang w:val="ru-RU"/>
        </w:rPr>
        <w:t>3</w:t>
      </w:r>
      <w:r w:rsidRPr="00BB7794">
        <w:rPr>
          <w:b/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="00B124FA">
        <w:rPr>
          <w:lang w:val="ru-RU"/>
        </w:rPr>
        <w:t xml:space="preserve"> </w:t>
      </w:r>
      <w:r w:rsidR="008B1B21">
        <w:rPr>
          <w:b/>
          <w:lang w:val="ru-RU"/>
        </w:rPr>
        <w:t>8</w:t>
      </w:r>
      <w:r w:rsidR="000C2945"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8B1B21">
        <w:rPr>
          <w:b/>
          <w:lang w:val="ru-RU"/>
        </w:rPr>
        <w:t>15</w:t>
      </w:r>
      <w:r w:rsidR="000C2945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>
        <w:rPr>
          <w:b/>
          <w:bCs/>
          <w:lang w:val="ru-RU"/>
        </w:rPr>
        <w:t xml:space="preserve"> </w:t>
      </w:r>
      <w:r w:rsidR="008B1B21">
        <w:rPr>
          <w:b/>
          <w:bCs/>
          <w:lang w:val="ru-RU"/>
        </w:rPr>
        <w:t>7</w:t>
      </w:r>
      <w:r w:rsidRPr="00604FDD">
        <w:rPr>
          <w:b/>
          <w:bCs/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</w:p>
    <w:p w:rsidR="002D1AB7" w:rsidRPr="007F2876" w:rsidRDefault="002D1AB7" w:rsidP="007F2876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>1013/2006, проверки по сигнали и жалби</w:t>
      </w:r>
      <w:r w:rsidR="00795018">
        <w:t xml:space="preserve">, </w:t>
      </w:r>
      <w:r>
        <w:rPr>
          <w:lang w:val="ru-RU"/>
        </w:rPr>
        <w:t xml:space="preserve"> </w:t>
      </w:r>
    </w:p>
    <w:p w:rsidR="00795018" w:rsidRPr="007E25C7" w:rsidRDefault="00090196" w:rsidP="00090196">
      <w:pPr>
        <w:jc w:val="both"/>
        <w:rPr>
          <w:color w:val="auto"/>
        </w:rPr>
      </w:pPr>
      <w:r>
        <w:rPr>
          <w:color w:val="auto"/>
          <w:lang w:val="en-US"/>
        </w:rPr>
        <w:t>у</w:t>
      </w:r>
      <w:r w:rsidR="00795018" w:rsidRPr="00795018">
        <w:rPr>
          <w:color w:val="auto"/>
          <w:lang w:val="ru-RU"/>
        </w:rPr>
        <w:t>частие в проверк</w:t>
      </w:r>
      <w:r w:rsidR="008B1B21">
        <w:rPr>
          <w:color w:val="auto"/>
          <w:lang w:val="ru-RU"/>
        </w:rPr>
        <w:t>и</w:t>
      </w:r>
      <w:r w:rsidR="00795018" w:rsidRPr="00795018">
        <w:rPr>
          <w:color w:val="auto"/>
          <w:lang w:val="ru-RU"/>
        </w:rPr>
        <w:t xml:space="preserve"> по заповед</w:t>
      </w:r>
      <w:r w:rsidR="008B1B21">
        <w:rPr>
          <w:color w:val="auto"/>
          <w:lang w:val="ru-RU"/>
        </w:rPr>
        <w:t>и</w:t>
      </w:r>
      <w:r w:rsidR="00795018" w:rsidRPr="00795018">
        <w:rPr>
          <w:color w:val="auto"/>
          <w:lang w:val="ru-RU"/>
        </w:rPr>
        <w:t xml:space="preserve"> на министъра на ОСВ </w:t>
      </w:r>
      <w:r w:rsidR="008B1B21">
        <w:rPr>
          <w:color w:val="auto"/>
          <w:lang w:val="ru-RU"/>
        </w:rPr>
        <w:t xml:space="preserve">№ РД-723/16.08.2024 г. и № РД-725/16.08.2024 г. на обекти </w:t>
      </w:r>
      <w:r w:rsidR="00795018" w:rsidRPr="00795018">
        <w:rPr>
          <w:color w:val="auto"/>
          <w:lang w:val="ru-RU"/>
        </w:rPr>
        <w:t>в гр. Сливен</w:t>
      </w:r>
      <w:r>
        <w:rPr>
          <w:color w:val="auto"/>
          <w:lang w:val="ru-RU"/>
        </w:rPr>
        <w:t xml:space="preserve">, </w:t>
      </w:r>
      <w:r w:rsidR="008B1B21">
        <w:rPr>
          <w:color w:val="auto"/>
          <w:lang w:val="ru-RU"/>
        </w:rPr>
        <w:t xml:space="preserve">гр. Пловдив </w:t>
      </w:r>
      <w:r>
        <w:rPr>
          <w:color w:val="auto"/>
          <w:lang w:val="ru-RU"/>
        </w:rPr>
        <w:t>и гр. Стара Загора</w:t>
      </w:r>
      <w:r w:rsidR="008B1B21">
        <w:rPr>
          <w:color w:val="auto"/>
          <w:lang w:val="en-US"/>
        </w:rPr>
        <w:t>(</w:t>
      </w:r>
      <w:r w:rsidR="00795018" w:rsidRPr="00795018">
        <w:rPr>
          <w:color w:val="auto"/>
          <w:lang w:val="ru-RU"/>
        </w:rPr>
        <w:t>дружеств</w:t>
      </w:r>
      <w:r w:rsidR="008B1B21">
        <w:rPr>
          <w:color w:val="auto"/>
          <w:lang w:val="ru-RU"/>
        </w:rPr>
        <w:t>а</w:t>
      </w:r>
      <w:r w:rsidR="00795018" w:rsidRPr="00795018">
        <w:rPr>
          <w:color w:val="auto"/>
          <w:lang w:val="ru-RU"/>
        </w:rPr>
        <w:t xml:space="preserve"> за третиране на отпадъци от ИУМПС, ОЧЦМ, ИУЕЕО, НУБА</w:t>
      </w:r>
      <w:r w:rsidR="008B1B21">
        <w:rPr>
          <w:color w:val="auto"/>
          <w:lang w:val="en-US"/>
        </w:rPr>
        <w:t>)</w:t>
      </w:r>
      <w:r w:rsidR="00795018" w:rsidRPr="00795018">
        <w:rPr>
          <w:color w:val="auto"/>
          <w:lang w:val="ru-RU"/>
        </w:rPr>
        <w:t xml:space="preserve">. </w:t>
      </w:r>
    </w:p>
    <w:p w:rsidR="00795018" w:rsidRPr="00795018" w:rsidRDefault="00795018" w:rsidP="00795018">
      <w:pPr>
        <w:jc w:val="both"/>
        <w:rPr>
          <w:color w:val="auto"/>
          <w:lang w:val="ru-RU"/>
        </w:rPr>
      </w:pPr>
      <w:r>
        <w:rPr>
          <w:lang w:val="ru-RU"/>
        </w:rPr>
        <w:t xml:space="preserve">            </w:t>
      </w:r>
      <w:r w:rsidR="002D1AB7" w:rsidRPr="00742038">
        <w:rPr>
          <w:b/>
          <w:bCs/>
        </w:rPr>
        <w:t>Планови проверки:</w:t>
      </w:r>
      <w:r w:rsidR="002D1AB7" w:rsidRPr="00DA489A">
        <w:rPr>
          <w:lang w:val="ru-RU"/>
        </w:rPr>
        <w:t xml:space="preserve"> </w:t>
      </w:r>
    </w:p>
    <w:p w:rsidR="00D84A82" w:rsidRDefault="00795018" w:rsidP="00D84A82">
      <w:pPr>
        <w:ind w:firstLine="708"/>
        <w:jc w:val="both"/>
        <w:rPr>
          <w:color w:val="auto"/>
        </w:rPr>
      </w:pPr>
      <w:r w:rsidRPr="00795018">
        <w:rPr>
          <w:color w:val="auto"/>
          <w:lang w:val="ru-RU"/>
        </w:rPr>
        <w:t xml:space="preserve">Извършени са планови проверки на дружество за третиране на ОЧЦМ, ИУМПС, ИУЕЕО, НУБА и други опасни и неопасни отпадъци в гр. Пазарджик и на лозарски комплекс в с. Огняново, общ. Пазарджик, където се оползотворяват растителни отпадъци. </w:t>
      </w:r>
      <w:r w:rsidRPr="00795018">
        <w:rPr>
          <w:color w:val="auto"/>
        </w:rPr>
        <w:t>Проверени са условията, поставени в документите по чл. 35, ал.1 по ЗУО. Не са установени  несъответстви</w:t>
      </w:r>
      <w:r w:rsidR="00D84A82">
        <w:rPr>
          <w:color w:val="auto"/>
        </w:rPr>
        <w:t xml:space="preserve">я с нормативната уредба по ЗУО. </w:t>
      </w:r>
    </w:p>
    <w:p w:rsidR="002E0961" w:rsidRPr="00D84A82" w:rsidRDefault="00D84A82" w:rsidP="00D84A82">
      <w:pPr>
        <w:ind w:firstLine="708"/>
        <w:jc w:val="both"/>
        <w:rPr>
          <w:color w:val="auto"/>
        </w:rPr>
      </w:pPr>
      <w:r w:rsidRPr="00D84A82">
        <w:t>Извършени</w:t>
      </w:r>
      <w:r w:rsidRPr="00D84A82">
        <w:rPr>
          <w:lang w:val="en-US"/>
        </w:rPr>
        <w:t xml:space="preserve"> са </w:t>
      </w:r>
      <w:r w:rsidRPr="00D84A82">
        <w:t>планови проверки на площадка за третиране на неопасни отпадъци, в т.ч. рециклиране на отпадъци от стъкло и на две площадки за третиране на отпадъци от пластмаса в гр. Пазарджик, едната от които е заличена в притежавания от дружеството документ по чл. 35 от ЗУО. Констатира се, че заличената площадка е почистена от отпадъците, а действащите изпълняват условията, поставени в документ</w:t>
      </w:r>
      <w:r w:rsidR="00090196">
        <w:t>а</w:t>
      </w:r>
      <w:r w:rsidRPr="00D84A82">
        <w:t xml:space="preserve"> по чл.</w:t>
      </w:r>
      <w:r w:rsidRPr="00D84A82">
        <w:rPr>
          <w:lang w:val="en-US"/>
        </w:rPr>
        <w:t xml:space="preserve"> </w:t>
      </w:r>
      <w:r w:rsidRPr="00D84A82">
        <w:t xml:space="preserve">35 от Закон за управление на отпадъците. </w:t>
      </w:r>
    </w:p>
    <w:p w:rsidR="002E0961" w:rsidRDefault="002E0961" w:rsidP="002E0961">
      <w:pPr>
        <w:ind w:firstLine="708"/>
        <w:jc w:val="both"/>
        <w:rPr>
          <w:lang w:val="en-US"/>
        </w:rPr>
      </w:pPr>
      <w:r w:rsidRPr="002E0961">
        <w:rPr>
          <w:color w:val="auto"/>
        </w:rPr>
        <w:t xml:space="preserve">Извършени са планови </w:t>
      </w:r>
      <w:r w:rsidRPr="002E0961">
        <w:rPr>
          <w:bCs/>
          <w:color w:val="auto"/>
          <w:lang w:eastAsia="en-US"/>
        </w:rPr>
        <w:t>проверки на площадки за третиране на неопасни и опасни отпадъци в гр. Пещера и гр. Панагюрище. На площадката в гр. Панагюрище са констатирани пропуски по отношение на водената отчетност в НИСО, видео- наблюдението и съответствието на данните в информационната система по чл. 22 от НИУМПС. За отстраняването им са дадени 3 предписания. В определения срок същите са изпълнени.</w:t>
      </w:r>
    </w:p>
    <w:p w:rsidR="00392584" w:rsidRPr="00090196" w:rsidRDefault="00392584" w:rsidP="00392584">
      <w:pPr>
        <w:jc w:val="both"/>
      </w:pPr>
      <w:r>
        <w:rPr>
          <w:lang w:val="en-US"/>
        </w:rPr>
        <w:t xml:space="preserve">         </w:t>
      </w:r>
      <w:r w:rsidRPr="00392584">
        <w:rPr>
          <w:lang w:val="ru-RU"/>
        </w:rPr>
        <w:t>Извършена е планов</w:t>
      </w:r>
      <w:r w:rsidRPr="00392584">
        <w:t>а</w:t>
      </w:r>
      <w:r w:rsidRPr="00392584">
        <w:rPr>
          <w:lang w:val="ru-RU"/>
        </w:rPr>
        <w:t xml:space="preserve"> проверка на лечебно заведение в гр. Велинград</w:t>
      </w:r>
      <w:r w:rsidRPr="00392584">
        <w:rPr>
          <w:lang w:val="en-US"/>
        </w:rPr>
        <w:t xml:space="preserve"> </w:t>
      </w:r>
      <w:r w:rsidRPr="00392584">
        <w:t xml:space="preserve">за </w:t>
      </w:r>
      <w:r w:rsidRPr="00392584">
        <w:rPr>
          <w:lang w:val="ru-RU"/>
        </w:rPr>
        <w:t xml:space="preserve">контрол по изпълнение на разпоредбите на ЗУО и подзаконовите нормативни актове. </w:t>
      </w:r>
      <w:r w:rsidRPr="00392584">
        <w:rPr>
          <w:color w:val="auto"/>
        </w:rPr>
        <w:t>Не се констатираха пропуски и нарушения на ЗУО.</w:t>
      </w:r>
    </w:p>
    <w:p w:rsidR="00EA10B5" w:rsidRPr="008C6001" w:rsidRDefault="008C6001" w:rsidP="008C6001">
      <w:pPr>
        <w:jc w:val="both"/>
        <w:rPr>
          <w:b/>
          <w:bCs/>
          <w:lang w:val="ru-RU"/>
        </w:rPr>
      </w:pPr>
      <w:r>
        <w:rPr>
          <w:b/>
          <w:bCs/>
          <w:lang w:val="en-US"/>
        </w:rPr>
        <w:t xml:space="preserve">          </w:t>
      </w:r>
      <w:r w:rsidR="00086A3A">
        <w:rPr>
          <w:b/>
          <w:bCs/>
          <w:lang w:val="en-US"/>
        </w:rPr>
        <w:t xml:space="preserve"> </w:t>
      </w:r>
      <w:r w:rsidR="002D1AB7" w:rsidRPr="00742038">
        <w:rPr>
          <w:b/>
          <w:bCs/>
        </w:rPr>
        <w:t>Извънредни проверки:</w:t>
      </w:r>
      <w:r w:rsidR="002D1AB7" w:rsidRPr="0069149E">
        <w:rPr>
          <w:b/>
          <w:bCs/>
          <w:lang w:val="ru-RU"/>
        </w:rPr>
        <w:t xml:space="preserve"> </w:t>
      </w:r>
      <w:r w:rsidR="002D1AB7">
        <w:rPr>
          <w:b/>
          <w:bCs/>
          <w:lang w:val="ru-RU"/>
        </w:rPr>
        <w:t xml:space="preserve"> </w:t>
      </w:r>
    </w:p>
    <w:p w:rsidR="00795018" w:rsidRPr="00795018" w:rsidRDefault="008C6001" w:rsidP="00795018">
      <w:pPr>
        <w:ind w:firstLine="240"/>
        <w:jc w:val="both"/>
        <w:rPr>
          <w:color w:val="auto"/>
        </w:rPr>
      </w:pPr>
      <w:r w:rsidRPr="008C6001">
        <w:rPr>
          <w:color w:val="auto"/>
          <w:lang w:val="ru-RU"/>
        </w:rPr>
        <w:t xml:space="preserve">      </w:t>
      </w:r>
      <w:r w:rsidR="00086A3A">
        <w:rPr>
          <w:color w:val="auto"/>
          <w:lang w:val="en-US"/>
        </w:rPr>
        <w:t xml:space="preserve"> </w:t>
      </w:r>
      <w:r w:rsidR="00795018" w:rsidRPr="00795018">
        <w:rPr>
          <w:color w:val="auto"/>
          <w:lang w:val="ru-RU"/>
        </w:rPr>
        <w:t xml:space="preserve">Извършени са две извънредни проверки </w:t>
      </w:r>
      <w:r w:rsidR="00795018" w:rsidRPr="00795018">
        <w:rPr>
          <w:color w:val="auto"/>
        </w:rPr>
        <w:t>по сигнал</w:t>
      </w:r>
      <w:r w:rsidR="00795018" w:rsidRPr="00795018">
        <w:rPr>
          <w:color w:val="auto"/>
          <w:lang w:val="en-US"/>
        </w:rPr>
        <w:t xml:space="preserve"> </w:t>
      </w:r>
      <w:r w:rsidR="00795018" w:rsidRPr="00795018">
        <w:rPr>
          <w:color w:val="auto"/>
        </w:rPr>
        <w:t>за замърсяване със строителни отпадъци до р. Луда Яна в землището на с. Росен, общ. Пазарджик</w:t>
      </w:r>
      <w:r w:rsidR="006F1032">
        <w:rPr>
          <w:color w:val="auto"/>
        </w:rPr>
        <w:t>, е</w:t>
      </w:r>
      <w:r w:rsidR="00795018" w:rsidRPr="00795018">
        <w:rPr>
          <w:color w:val="auto"/>
        </w:rPr>
        <w:t xml:space="preserve">дната </w:t>
      </w:r>
      <w:r w:rsidR="006F1032">
        <w:rPr>
          <w:color w:val="auto"/>
        </w:rPr>
        <w:t xml:space="preserve">от които </w:t>
      </w:r>
      <w:r w:rsidR="00795018" w:rsidRPr="00795018">
        <w:rPr>
          <w:color w:val="auto"/>
        </w:rPr>
        <w:t>с</w:t>
      </w:r>
      <w:r w:rsidR="006F1032">
        <w:rPr>
          <w:color w:val="auto"/>
        </w:rPr>
        <w:t>ъвместно с</w:t>
      </w:r>
      <w:r w:rsidR="00795018" w:rsidRPr="00795018">
        <w:rPr>
          <w:color w:val="auto"/>
        </w:rPr>
        <w:t xml:space="preserve"> БД ИБР. Констатирано е</w:t>
      </w:r>
      <w:r w:rsidR="00795018" w:rsidRPr="00795018">
        <w:rPr>
          <w:rFonts w:eastAsia="Calibri"/>
          <w:color w:val="auto"/>
          <w:lang w:eastAsia="en-US"/>
        </w:rPr>
        <w:t xml:space="preserve"> замърсяване с битови и строителни отпадъци, ИУГ</w:t>
      </w:r>
      <w:r w:rsidR="00903D04">
        <w:rPr>
          <w:rFonts w:eastAsia="Calibri"/>
          <w:color w:val="auto"/>
          <w:lang w:eastAsia="en-US"/>
        </w:rPr>
        <w:t xml:space="preserve"> и</w:t>
      </w:r>
      <w:r w:rsidR="00795018" w:rsidRPr="00795018">
        <w:rPr>
          <w:rFonts w:eastAsia="Calibri"/>
          <w:color w:val="auto"/>
          <w:lang w:eastAsia="en-US"/>
        </w:rPr>
        <w:t xml:space="preserve"> отпадъци от опаковки на терен с площ около 0,5 дка. В речното легло и прилежащите територии на р. Луда Яна не е констатирано наличие на отпадъци. </w:t>
      </w:r>
      <w:r w:rsidR="00795018" w:rsidRPr="00795018">
        <w:rPr>
          <w:color w:val="auto"/>
        </w:rPr>
        <w:t>Дадени са предписания на кмета на община Пазарджик на основание чл. 19, ал. 3, т. 15 и във връзка с чл. 55, ал. 1 от ЗУО да организира почистването на замърсените терени и недопуска повторно замърсяване. Предстои последващ контрол.</w:t>
      </w:r>
    </w:p>
    <w:p w:rsidR="00795018" w:rsidRDefault="00795018" w:rsidP="00795018">
      <w:pPr>
        <w:ind w:firstLine="708"/>
        <w:jc w:val="both"/>
        <w:rPr>
          <w:color w:val="auto"/>
        </w:rPr>
      </w:pPr>
      <w:r w:rsidRPr="00795018">
        <w:rPr>
          <w:color w:val="auto"/>
        </w:rPr>
        <w:t>Извършена е извънредна проверка на баластриера в с. Росен, общ. Пазарджик. Констатирано е наличие на отпадъци, за които не е извършена класификация по реда на Наредба №2/2014г., за което е дадено предписание. Предписанието е изпълнено.</w:t>
      </w:r>
    </w:p>
    <w:p w:rsidR="00903D04" w:rsidRPr="006F1032" w:rsidRDefault="00AE0CE8" w:rsidP="006F103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  <w:lang w:val="en-US"/>
        </w:rPr>
      </w:pPr>
      <w:r w:rsidRPr="00AE0CE8">
        <w:rPr>
          <w:color w:val="auto"/>
        </w:rPr>
        <w:t>Извършени са извънредни проверки в с. Злокучене, общ. Септември</w:t>
      </w:r>
      <w:r w:rsidR="006F1032">
        <w:rPr>
          <w:color w:val="auto"/>
        </w:rPr>
        <w:t xml:space="preserve">, </w:t>
      </w:r>
      <w:r w:rsidRPr="00AE0CE8">
        <w:rPr>
          <w:color w:val="auto"/>
        </w:rPr>
        <w:t>в гр.</w:t>
      </w:r>
      <w:r w:rsidR="006F1032">
        <w:rPr>
          <w:color w:val="auto"/>
        </w:rPr>
        <w:t xml:space="preserve"> Пазарджик и гр.</w:t>
      </w:r>
      <w:r w:rsidRPr="00AE0CE8">
        <w:rPr>
          <w:color w:val="auto"/>
        </w:rPr>
        <w:t xml:space="preserve"> Велинград във връзка с чл.70(2) от ЗУО. </w:t>
      </w:r>
      <w:r w:rsidR="006F1032">
        <w:rPr>
          <w:color w:val="auto"/>
        </w:rPr>
        <w:t>Същите о</w:t>
      </w:r>
      <w:r w:rsidRPr="00AE0CE8">
        <w:rPr>
          <w:color w:val="auto"/>
        </w:rPr>
        <w:t>тговаря</w:t>
      </w:r>
      <w:r w:rsidR="006F1032">
        <w:rPr>
          <w:color w:val="auto"/>
        </w:rPr>
        <w:t>т</w:t>
      </w:r>
      <w:r w:rsidRPr="00AE0CE8">
        <w:rPr>
          <w:color w:val="auto"/>
        </w:rPr>
        <w:t xml:space="preserve"> на законовите изисквания</w:t>
      </w:r>
      <w:r w:rsidR="006F1032">
        <w:rPr>
          <w:color w:val="auto"/>
        </w:rPr>
        <w:t xml:space="preserve"> и е издадено разрешение за дейности по третиране на отпадъци</w:t>
      </w:r>
      <w:r w:rsidRPr="00AE0CE8">
        <w:rPr>
          <w:color w:val="auto"/>
        </w:rPr>
        <w:t>. Площадката в с. Злокучене е добавена във вече издадено разрешение за дейности с отпадъци.</w:t>
      </w:r>
      <w:r w:rsidR="005B22D0">
        <w:rPr>
          <w:color w:val="auto"/>
          <w:lang w:val="en-US"/>
        </w:rPr>
        <w:t xml:space="preserve"> </w:t>
      </w:r>
    </w:p>
    <w:p w:rsidR="005B22D0" w:rsidRPr="005B22D0" w:rsidRDefault="005B22D0" w:rsidP="005B22D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lang w:val="ru-RU"/>
        </w:rPr>
      </w:pPr>
      <w:r w:rsidRPr="005B22D0">
        <w:rPr>
          <w:lang w:val="ru-RU"/>
        </w:rPr>
        <w:t xml:space="preserve">Извършена е извънредна проверка по сигнал за замърсявания </w:t>
      </w:r>
      <w:r w:rsidRPr="005B22D0">
        <w:t xml:space="preserve">с отпадъци </w:t>
      </w:r>
      <w:r w:rsidRPr="005B22D0">
        <w:rPr>
          <w:lang w:val="ru-RU"/>
        </w:rPr>
        <w:t xml:space="preserve">по отбивките на републикански път </w:t>
      </w:r>
      <w:r w:rsidRPr="005B22D0">
        <w:rPr>
          <w:lang w:val="en-US"/>
        </w:rPr>
        <w:t>II</w:t>
      </w:r>
      <w:r w:rsidRPr="005B22D0">
        <w:t xml:space="preserve"> – 84, който свързва с. Варвара, общ. Септември и гр. Велинград. </w:t>
      </w:r>
      <w:r w:rsidRPr="005B22D0">
        <w:rPr>
          <w:lang w:eastAsia="en-US"/>
        </w:rPr>
        <w:t>При направения оглед на посочения участък не се установиха образувани нерегламентирани сметища по пътните отбивки</w:t>
      </w:r>
      <w:r w:rsidRPr="005B22D0">
        <w:rPr>
          <w:lang w:val="en-US" w:eastAsia="en-US"/>
        </w:rPr>
        <w:t xml:space="preserve">, </w:t>
      </w:r>
      <w:r w:rsidRPr="005B22D0">
        <w:rPr>
          <w:color w:val="auto"/>
        </w:rPr>
        <w:t xml:space="preserve">а само разпилени леки фракции пластмасови опаковки. Почистването на републикански път </w:t>
      </w:r>
      <w:r w:rsidRPr="005B22D0">
        <w:rPr>
          <w:color w:val="auto"/>
          <w:lang w:val="en-US"/>
        </w:rPr>
        <w:t>II-84</w:t>
      </w:r>
      <w:r w:rsidRPr="005B22D0">
        <w:rPr>
          <w:color w:val="auto"/>
        </w:rPr>
        <w:t xml:space="preserve"> се извършва по утвърден график, но нерегламентираното изхвърляне на отпадъци край пътя е постоянен процес.</w:t>
      </w:r>
    </w:p>
    <w:p w:rsidR="009D1598" w:rsidRPr="00E41943" w:rsidRDefault="002D1AB7" w:rsidP="00E41943">
      <w:pPr>
        <w:pStyle w:val="2"/>
        <w:jc w:val="both"/>
        <w:rPr>
          <w:b/>
          <w:bCs/>
          <w:lang w:val="ru-RU"/>
        </w:rPr>
      </w:pPr>
      <w:r>
        <w:rPr>
          <w:b/>
          <w:bCs/>
        </w:rPr>
        <w:tab/>
      </w:r>
      <w:r w:rsidRPr="00742038">
        <w:rPr>
          <w:b/>
          <w:bCs/>
        </w:rPr>
        <w:t>Последващ контрол</w:t>
      </w:r>
      <w:r>
        <w:rPr>
          <w:b/>
          <w:bCs/>
        </w:rPr>
        <w:t>:</w:t>
      </w:r>
      <w:r>
        <w:rPr>
          <w:b/>
          <w:bCs/>
          <w:lang w:val="ru-RU"/>
        </w:rPr>
        <w:t xml:space="preserve"> </w:t>
      </w:r>
    </w:p>
    <w:p w:rsidR="00795018" w:rsidRPr="00795018" w:rsidRDefault="00795018" w:rsidP="00795018">
      <w:pPr>
        <w:ind w:firstLine="240"/>
        <w:jc w:val="both"/>
        <w:rPr>
          <w:color w:val="auto"/>
        </w:rPr>
      </w:pPr>
      <w:r>
        <w:rPr>
          <w:color w:val="auto"/>
        </w:rPr>
        <w:t xml:space="preserve">        </w:t>
      </w:r>
      <w:r w:rsidR="001E1504">
        <w:rPr>
          <w:color w:val="auto"/>
        </w:rPr>
        <w:t xml:space="preserve">Извършени са </w:t>
      </w:r>
      <w:r w:rsidR="00E41943" w:rsidRPr="00E41943">
        <w:rPr>
          <w:color w:val="auto"/>
        </w:rPr>
        <w:t>проверк</w:t>
      </w:r>
      <w:r w:rsidR="001E1504">
        <w:rPr>
          <w:color w:val="auto"/>
        </w:rPr>
        <w:t>и</w:t>
      </w:r>
      <w:r w:rsidR="00E41943" w:rsidRPr="00E41943">
        <w:rPr>
          <w:color w:val="auto"/>
        </w:rPr>
        <w:t xml:space="preserve"> за последващ контрол на даден</w:t>
      </w:r>
      <w:r w:rsidR="001E1504">
        <w:rPr>
          <w:color w:val="auto"/>
        </w:rPr>
        <w:t>и</w:t>
      </w:r>
      <w:r w:rsidR="00E41943" w:rsidRPr="00E41943">
        <w:rPr>
          <w:color w:val="auto"/>
        </w:rPr>
        <w:t xml:space="preserve"> предписани</w:t>
      </w:r>
      <w:r w:rsidR="001E1504">
        <w:rPr>
          <w:color w:val="auto"/>
        </w:rPr>
        <w:t>я</w:t>
      </w:r>
      <w:r w:rsidR="00E41943" w:rsidRPr="00E41943">
        <w:rPr>
          <w:color w:val="auto"/>
        </w:rPr>
        <w:t xml:space="preserve"> за</w:t>
      </w:r>
      <w:r w:rsidR="00E41943">
        <w:rPr>
          <w:color w:val="auto"/>
        </w:rPr>
        <w:t xml:space="preserve"> </w:t>
      </w:r>
      <w:r w:rsidRPr="00795018">
        <w:rPr>
          <w:color w:val="auto"/>
        </w:rPr>
        <w:t xml:space="preserve">      почистване на </w:t>
      </w:r>
      <w:r w:rsidRPr="00795018">
        <w:rPr>
          <w:color w:val="auto"/>
          <w:lang w:eastAsia="en-US"/>
        </w:rPr>
        <w:t>замърсявания с отпадъци в с. Братаница</w:t>
      </w:r>
      <w:r w:rsidR="001E1504">
        <w:rPr>
          <w:color w:val="auto"/>
          <w:lang w:eastAsia="en-US"/>
        </w:rPr>
        <w:t xml:space="preserve"> и с. Черногорово</w:t>
      </w:r>
      <w:r w:rsidRPr="00795018">
        <w:rPr>
          <w:color w:val="auto"/>
          <w:lang w:eastAsia="en-US"/>
        </w:rPr>
        <w:t>, общ. Пазарджик</w:t>
      </w:r>
      <w:r w:rsidR="001E1504">
        <w:rPr>
          <w:color w:val="auto"/>
          <w:lang w:eastAsia="en-US"/>
        </w:rPr>
        <w:t>, с. Попинци, общ. Панагюрище и в гр. Пещера.</w:t>
      </w:r>
      <w:r w:rsidRPr="00795018">
        <w:rPr>
          <w:color w:val="auto"/>
          <w:lang w:eastAsia="en-US"/>
        </w:rPr>
        <w:t xml:space="preserve">. Констатирано е, че </w:t>
      </w:r>
      <w:r w:rsidRPr="00795018">
        <w:rPr>
          <w:color w:val="auto"/>
        </w:rPr>
        <w:t>терените са почистени от отпадъци и не е допуснато последващо замърсяване. Даден</w:t>
      </w:r>
      <w:r w:rsidR="001E1504">
        <w:rPr>
          <w:color w:val="auto"/>
        </w:rPr>
        <w:t>ите</w:t>
      </w:r>
      <w:r w:rsidRPr="00795018">
        <w:rPr>
          <w:color w:val="auto"/>
        </w:rPr>
        <w:t xml:space="preserve"> пр</w:t>
      </w:r>
      <w:r w:rsidR="001E1504">
        <w:rPr>
          <w:color w:val="auto"/>
        </w:rPr>
        <w:t>едписания са</w:t>
      </w:r>
      <w:r w:rsidRPr="00795018">
        <w:rPr>
          <w:color w:val="auto"/>
        </w:rPr>
        <w:t xml:space="preserve"> изпълнен</w:t>
      </w:r>
      <w:r w:rsidR="001E1504">
        <w:rPr>
          <w:color w:val="auto"/>
        </w:rPr>
        <w:t>и</w:t>
      </w:r>
      <w:r w:rsidRPr="00795018">
        <w:rPr>
          <w:color w:val="auto"/>
        </w:rPr>
        <w:t xml:space="preserve">. </w:t>
      </w:r>
    </w:p>
    <w:p w:rsidR="00DB6281" w:rsidRPr="00DB6281" w:rsidRDefault="002D1AB7" w:rsidP="00DB6281">
      <w:pPr>
        <w:spacing w:line="256" w:lineRule="auto"/>
        <w:ind w:firstLine="426"/>
        <w:jc w:val="both"/>
        <w:rPr>
          <w:rFonts w:eastAsia="Calibri"/>
          <w:b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DB6281" w:rsidRPr="00DB6281">
        <w:rPr>
          <w:rFonts w:eastAsia="Calibri"/>
          <w:color w:val="auto"/>
          <w:lang w:eastAsia="en-US"/>
        </w:rPr>
        <w:t>отчетния период експертът от направлението взе участие в комплексна проверка на оператор без комплексно разрешително (КР) и в проверка на оператор с КР.</w:t>
      </w:r>
    </w:p>
    <w:p w:rsidR="00DB6281" w:rsidRPr="00DB6281" w:rsidRDefault="00DB6281" w:rsidP="00DB6281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val="en-US" w:eastAsia="en-US"/>
        </w:rPr>
        <w:t xml:space="preserve">   </w:t>
      </w:r>
      <w:r w:rsidRPr="00DB6281">
        <w:rPr>
          <w:rFonts w:eastAsia="Calibri"/>
          <w:color w:val="auto"/>
          <w:lang w:eastAsia="en-US"/>
        </w:rPr>
        <w:t>Извършен е превантивен контрол по прилагане на изискванията на глава седма, раздел I на ЗООС и ЗЗВВХВС във връзка с две процедури по глава шеста от ЗООС за инвестиционни предложения, планове и програми.</w:t>
      </w:r>
    </w:p>
    <w:p w:rsidR="009D1AE8" w:rsidRPr="00DB6281" w:rsidRDefault="00DB6281" w:rsidP="00DB6281">
      <w:pPr>
        <w:overflowPunct w:val="0"/>
        <w:autoSpaceDE w:val="0"/>
        <w:autoSpaceDN w:val="0"/>
        <w:adjustRightInd w:val="0"/>
        <w:ind w:firstLine="360"/>
        <w:jc w:val="both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color w:val="auto"/>
          <w:bdr w:val="none" w:sz="0" w:space="0" w:color="auto" w:frame="1"/>
          <w:lang w:val="en-US"/>
        </w:rPr>
        <w:t xml:space="preserve">   </w:t>
      </w:r>
      <w:r w:rsidRPr="00DB6281">
        <w:rPr>
          <w:rFonts w:eastAsia="Calibri"/>
          <w:color w:val="auto"/>
          <w:bdr w:val="none" w:sz="0" w:space="0" w:color="auto" w:frame="1"/>
        </w:rPr>
        <w:t>При извършения контрол през месец август не са установени нарушения на изискванията на ЗЗВВХВС и подзаконовите нормативни актове към него.</w:t>
      </w:r>
    </w:p>
    <w:p w:rsidR="00F270EF" w:rsidRPr="00300662" w:rsidRDefault="00300662" w:rsidP="00300662">
      <w:pPr>
        <w:pStyle w:val="a3"/>
        <w:ind w:firstLine="36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2D1AB7" w:rsidRPr="005512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 и екологична отговорност</w:t>
      </w:r>
      <w:r w:rsidR="002D1AB7" w:rsidRPr="0055124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D1AB7" w:rsidRPr="00903D04">
        <w:rPr>
          <w:rFonts w:ascii="Times New Roman" w:hAnsi="Times New Roman" w:cs="Times New Roman"/>
          <w:sz w:val="24"/>
          <w:szCs w:val="24"/>
          <w:lang w:val="ru-RU"/>
        </w:rPr>
        <w:t xml:space="preserve">през м. </w:t>
      </w:r>
      <w:r w:rsidR="00125317" w:rsidRPr="00903D04">
        <w:rPr>
          <w:rFonts w:ascii="Times New Roman" w:hAnsi="Times New Roman" w:cs="Times New Roman"/>
          <w:sz w:val="24"/>
          <w:szCs w:val="24"/>
        </w:rPr>
        <w:t>август</w:t>
      </w:r>
      <w:r w:rsidR="00B5502E" w:rsidRPr="00903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EF" w:rsidRPr="00903D04">
        <w:rPr>
          <w:rFonts w:ascii="Times New Roman" w:hAnsi="Times New Roman" w:cs="Times New Roman"/>
          <w:sz w:val="24"/>
          <w:szCs w:val="24"/>
          <w:lang w:val="ru-RU"/>
        </w:rPr>
        <w:t>2024 г.</w:t>
      </w:r>
      <w:r w:rsidR="00F270EF" w:rsidRPr="00F270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 xml:space="preserve">е извършена планова проверка в рамките на два дни на оператор с издадено комплексно разрешително - </w:t>
      </w:r>
      <w:r w:rsidRPr="00300662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Община </w:t>
      </w:r>
      <w:r w:rsidRPr="003006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Пазарджик</w:t>
      </w:r>
      <w:r w:rsidRPr="00300662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за „</w:t>
      </w:r>
      <w:r w:rsidRPr="003006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Регионално депо за неопасни отпадъци от регион Пазарджик</w:t>
      </w:r>
      <w:r w:rsidRPr="00300662">
        <w:rPr>
          <w:rFonts w:ascii="Times New Roman" w:hAnsi="Times New Roman" w:cs="Times New Roman"/>
          <w:iCs/>
          <w:color w:val="FF0000"/>
          <w:sz w:val="24"/>
          <w:szCs w:val="24"/>
          <w:lang w:val="bg-BG"/>
        </w:rPr>
        <w:t xml:space="preserve"> </w:t>
      </w:r>
      <w:r w:rsidRPr="00300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 издадено КР </w:t>
      </w:r>
      <w:r w:rsidRPr="00300662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№ </w:t>
      </w:r>
      <w:r w:rsidRPr="00300662">
        <w:rPr>
          <w:rFonts w:ascii="Times New Roman" w:hAnsi="Times New Roman" w:cs="Times New Roman"/>
          <w:iCs/>
          <w:sz w:val="24"/>
          <w:szCs w:val="24"/>
        </w:rPr>
        <w:t>509-Н0-И0-А1/2021 г.</w:t>
      </w:r>
      <w:r w:rsidRPr="00300662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При проверката не са констатирани несъответствия с условията в издаденото 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КР </w:t>
      </w:r>
      <w:r w:rsidRPr="00300662">
        <w:rPr>
          <w:rFonts w:ascii="Times New Roman" w:hAnsi="Times New Roman" w:cs="Times New Roman"/>
          <w:iCs/>
          <w:sz w:val="24"/>
          <w:szCs w:val="24"/>
          <w:lang w:val="bg-BG"/>
        </w:rPr>
        <w:t>и/или с нормативната уредба по околна среда и не са давани предписания.</w:t>
      </w:r>
    </w:p>
    <w:p w:rsidR="00B5279A" w:rsidRPr="00CC7191" w:rsidRDefault="002D1AB7" w:rsidP="000115B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703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документи: </w:t>
      </w:r>
      <w:r w:rsidR="000115B7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0115B7" w:rsidRPr="000115B7">
        <w:rPr>
          <w:rFonts w:ascii="Times New Roman" w:hAnsi="Times New Roman" w:cs="Times New Roman"/>
          <w:sz w:val="24"/>
          <w:szCs w:val="24"/>
          <w:lang w:val="bg-BG"/>
        </w:rPr>
        <w:t>исма до операторите на регионални депа за отпадъци за предприемане на мерки и действия, свързани с пожарна</w:t>
      </w:r>
      <w:r w:rsidR="000115B7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0115B7" w:rsidRPr="000115B7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 </w:t>
      </w:r>
      <w:r w:rsidR="000115B7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="000115B7" w:rsidRPr="000115B7">
        <w:rPr>
          <w:rFonts w:ascii="Times New Roman" w:hAnsi="Times New Roman" w:cs="Times New Roman"/>
          <w:sz w:val="24"/>
          <w:szCs w:val="24"/>
          <w:lang w:val="bg-BG"/>
        </w:rPr>
        <w:t xml:space="preserve"> експлоатацията на депата, вътрешно становище по ИН</w:t>
      </w:r>
      <w:r w:rsidR="000115B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115B7" w:rsidRPr="000115B7">
        <w:rPr>
          <w:rFonts w:ascii="Times New Roman" w:hAnsi="Times New Roman" w:cs="Times New Roman"/>
          <w:sz w:val="24"/>
          <w:szCs w:val="24"/>
          <w:lang w:val="bg-BG"/>
        </w:rPr>
        <w:t>публикувани на страницата на РИОСВ</w:t>
      </w:r>
      <w:r w:rsidR="00903D04">
        <w:rPr>
          <w:rFonts w:ascii="Times New Roman" w:hAnsi="Times New Roman" w:cs="Times New Roman"/>
          <w:sz w:val="24"/>
          <w:szCs w:val="24"/>
          <w:lang w:val="bg-BG"/>
        </w:rPr>
        <w:t xml:space="preserve">-Пазарджик </w:t>
      </w:r>
      <w:r w:rsidR="000115B7" w:rsidRPr="000115B7">
        <w:rPr>
          <w:rFonts w:ascii="Times New Roman" w:hAnsi="Times New Roman" w:cs="Times New Roman"/>
          <w:sz w:val="24"/>
          <w:szCs w:val="24"/>
          <w:lang w:val="bg-BG"/>
        </w:rPr>
        <w:t>5 доклада от завършили планови комплексни проверки на оператори с издадено КР.</w:t>
      </w:r>
    </w:p>
    <w:p w:rsidR="005E3370" w:rsidRPr="005E3370" w:rsidRDefault="005E3370" w:rsidP="005E3370">
      <w:pPr>
        <w:pStyle w:val="a3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3370">
        <w:rPr>
          <w:rFonts w:ascii="Times New Roman" w:hAnsi="Times New Roman" w:cs="Times New Roman"/>
          <w:b/>
          <w:bCs/>
          <w:sz w:val="24"/>
          <w:szCs w:val="24"/>
        </w:rPr>
        <w:t xml:space="preserve">Екологична отговорност – </w:t>
      </w:r>
      <w:r w:rsidRPr="005E3370">
        <w:rPr>
          <w:rFonts w:ascii="Times New Roman" w:hAnsi="Times New Roman" w:cs="Times New Roman"/>
          <w:bCs/>
          <w:sz w:val="24"/>
          <w:szCs w:val="24"/>
          <w:lang w:val="bg-BG"/>
        </w:rPr>
        <w:t>през м. август</w:t>
      </w:r>
      <w:r w:rsidRPr="005E337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5E3370">
        <w:rPr>
          <w:rFonts w:ascii="Times New Roman" w:hAnsi="Times New Roman" w:cs="Times New Roman"/>
          <w:sz w:val="24"/>
          <w:szCs w:val="24"/>
        </w:rPr>
        <w:t>не са извършвани проверки на оператори</w:t>
      </w:r>
      <w:r w:rsidRPr="005E337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E3370">
        <w:rPr>
          <w:rFonts w:ascii="Times New Roman" w:hAnsi="Times New Roman" w:cs="Times New Roman"/>
          <w:sz w:val="24"/>
          <w:szCs w:val="24"/>
        </w:rPr>
        <w:t xml:space="preserve"> попадащи в приложното поле на ЗОПОЕЩ.</w:t>
      </w:r>
    </w:p>
    <w:p w:rsidR="005E3370" w:rsidRDefault="005E3370" w:rsidP="00D055DF">
      <w:pPr>
        <w:overflowPunct w:val="0"/>
        <w:autoSpaceDE w:val="0"/>
        <w:autoSpaceDN w:val="0"/>
        <w:adjustRightInd w:val="0"/>
        <w:jc w:val="both"/>
      </w:pPr>
      <w:r w:rsidRPr="005E3370">
        <w:rPr>
          <w:b/>
          <w:iCs/>
          <w:color w:val="auto"/>
          <w:lang w:eastAsia="en-US"/>
        </w:rPr>
        <w:tab/>
      </w:r>
      <w:r w:rsidR="00914977">
        <w:t>Въве</w:t>
      </w:r>
      <w:r w:rsidR="00914977" w:rsidRPr="00DC0524">
        <w:t>д</w:t>
      </w:r>
      <w:r w:rsidR="00914977">
        <w:t>ени с</w:t>
      </w:r>
      <w:r w:rsidR="00914977" w:rsidRPr="00DC0524"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914977">
        <w:t>ие №1 към чл. 3, т. 1 от ЗОПОЕЩ.</w:t>
      </w:r>
      <w:r>
        <w:t xml:space="preserve"> </w:t>
      </w:r>
    </w:p>
    <w:p w:rsidR="00C53ADA" w:rsidRPr="00C53ADA" w:rsidRDefault="002D1AB7" w:rsidP="00C53ADA">
      <w:pPr>
        <w:pStyle w:val="a3"/>
        <w:suppressAutoHyphens/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ОВОС и ЕО –</w:t>
      </w:r>
      <w:r w:rsidR="00C53ADA"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53ADA" w:rsidRPr="00C86F97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C53ADA" w:rsidRPr="00C86F9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рез отчетния период от експертите на направление ОВОС и ЕО са и</w:t>
      </w:r>
      <w:r w:rsidR="00C53ADA" w:rsidRPr="00C86F97">
        <w:rPr>
          <w:rFonts w:ascii="Times New Roman" w:hAnsi="Times New Roman" w:cs="Times New Roman"/>
          <w:sz w:val="24"/>
          <w:szCs w:val="24"/>
          <w:lang w:val="bg-BG"/>
        </w:rPr>
        <w:t>звършени 3 планови</w:t>
      </w:r>
      <w:r w:rsidR="00C53ADA" w:rsidRPr="00C53ADA">
        <w:rPr>
          <w:rFonts w:ascii="Times New Roman" w:hAnsi="Times New Roman" w:cs="Times New Roman"/>
          <w:sz w:val="24"/>
          <w:szCs w:val="24"/>
          <w:lang w:val="bg-BG"/>
        </w:rPr>
        <w:t xml:space="preserve"> и 3 извънредни проверки. В рамките на осъществения контрол няма дадени предписания и не са констатирани административни нарушения.  </w:t>
      </w:r>
    </w:p>
    <w:p w:rsidR="00C86F97" w:rsidRPr="00C86F97" w:rsidRDefault="00C86F97" w:rsidP="00C86F97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rPr>
          <w:color w:val="auto"/>
          <w:lang w:eastAsia="en-US"/>
        </w:rPr>
      </w:pPr>
      <w:r w:rsidRPr="00C86F97">
        <w:rPr>
          <w:color w:val="auto"/>
          <w:lang w:eastAsia="en-US"/>
        </w:rPr>
        <w:t xml:space="preserve">В изпълнение на утвърдения план за контролна дейност са извършени 3 планови проверки относно давността на издадени Решения за преценяване на необходимостта от извършване на ОВОС. При извършване на проверките е установено, че към момента:   </w:t>
      </w:r>
    </w:p>
    <w:p w:rsidR="00C86F97" w:rsidRPr="00C86F97" w:rsidRDefault="00C86F97" w:rsidP="00C86F97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color w:val="auto"/>
          <w:lang w:eastAsia="en-US"/>
        </w:rPr>
      </w:pPr>
      <w:r w:rsidRPr="00C86F97">
        <w:rPr>
          <w:color w:val="auto"/>
          <w:lang w:eastAsia="en-US"/>
        </w:rPr>
        <w:t>издадени три решения</w:t>
      </w:r>
      <w:r w:rsidR="001866D5">
        <w:rPr>
          <w:color w:val="auto"/>
          <w:lang w:val="en-US" w:eastAsia="en-US"/>
        </w:rPr>
        <w:t xml:space="preserve"> с</w:t>
      </w:r>
      <w:r w:rsidRPr="00C86F97">
        <w:rPr>
          <w:color w:val="auto"/>
          <w:lang w:eastAsia="en-US"/>
        </w:rPr>
        <w:t xml:space="preserve"> № ПК-35-ПР/2017 г.; № ПК-36-ПР/2017 и № ПК-38-ПР/2017 г. за преценяване на необходимостта от извършване на ОВОС са изгубили давност.</w:t>
      </w:r>
    </w:p>
    <w:p w:rsidR="00C86F97" w:rsidRPr="00C86F97" w:rsidRDefault="00C86F97" w:rsidP="00C86F97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rPr>
          <w:color w:val="auto"/>
          <w:lang w:eastAsia="en-US"/>
        </w:rPr>
      </w:pPr>
      <w:r w:rsidRPr="00C86F97">
        <w:rPr>
          <w:color w:val="auto"/>
          <w:lang w:eastAsia="en-US"/>
        </w:rPr>
        <w:t>През отчетния период са извършени 3 извънредни проверки относно давността на издадени Решения за преценяване на необходимостта от извършване на ОВОС. При извършване на проверките е установено, че към момента:</w:t>
      </w:r>
    </w:p>
    <w:p w:rsidR="00C86F97" w:rsidRPr="00C86F97" w:rsidRDefault="00C86F97" w:rsidP="00C86F97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color w:val="auto"/>
          <w:lang w:eastAsia="en-US"/>
        </w:rPr>
      </w:pPr>
      <w:r w:rsidRPr="00C86F97">
        <w:rPr>
          <w:color w:val="auto"/>
          <w:lang w:eastAsia="en-US"/>
        </w:rPr>
        <w:t>издадените решения № 83/2004 г. и № ПК-33-ПР/2014 г.</w:t>
      </w:r>
      <w:r w:rsidRPr="00C86F97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C86F97">
        <w:rPr>
          <w:color w:val="auto"/>
          <w:lang w:eastAsia="en-US"/>
        </w:rPr>
        <w:t>за преценяване на необходимостта от извършване на ОВОС са в сила;</w:t>
      </w:r>
    </w:p>
    <w:p w:rsidR="00CC1175" w:rsidRPr="00C86F97" w:rsidRDefault="00C86F97" w:rsidP="00C86F97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color w:val="auto"/>
          <w:lang w:eastAsia="en-US"/>
        </w:rPr>
      </w:pPr>
      <w:r w:rsidRPr="00C86F97">
        <w:rPr>
          <w:color w:val="auto"/>
          <w:lang w:eastAsia="en-US"/>
        </w:rPr>
        <w:t>издаденото решение № ПК-24-ПР/2007 г. е изгубило давност.</w:t>
      </w:r>
    </w:p>
    <w:p w:rsidR="00857221" w:rsidRPr="00BE06EC" w:rsidRDefault="002D1AB7" w:rsidP="00BE06EC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 м.</w:t>
      </w:r>
      <w:r w:rsidR="00125317" w:rsidRPr="00BE06EC">
        <w:rPr>
          <w:rFonts w:ascii="Times New Roman" w:hAnsi="Times New Roman" w:cs="Times New Roman"/>
          <w:sz w:val="24"/>
          <w:szCs w:val="24"/>
        </w:rPr>
        <w:t xml:space="preserve"> август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в РИОСВ-Пазарджик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постъпиха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: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4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 по реда на глава шеста от ЗООС,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9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планове и програми, съгласно Приложение 1 и 2 на ЗООС, 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5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</w:t>
      </w:r>
      <w:r w:rsidR="00CC1175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н акт. Издадени са: 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3123C4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4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ОВОС, с характер „да не се извършва ОВОС“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е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</w:t>
      </w:r>
      <w:r w:rsidR="009814B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преценяване на необходимостта от извършване на ЕО, с хара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ктер „да не се извършва ЕО“, 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3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с указания за следващи действия за провеждане на процедури по </w:t>
      </w:r>
      <w:r w:rsidR="00BE06EC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преценяване на </w:t>
      </w:r>
      <w:r w:rsidR="00BE06EC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ОВОС и </w:t>
      </w:r>
      <w:r w:rsidR="00BE06EC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 с указания за следващи действия за провеждане на процедура по преценяване на ЕО, по реда на глава шеста от ЗООС;</w:t>
      </w:r>
      <w:r w:rsidR="00BE06EC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BE06EC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 преписки, от които 1 процедура по задължителна ОВОС, 10 във връзка с процедура по преценяване на ОВОС, 1 ДОСВ на ОУП на община Батак, 1 ДЕО на ОУП на община Сърница и 5 във връзка с процедура по преценяване на ЕО, са в срок за отговор.</w:t>
      </w:r>
    </w:p>
    <w:p w:rsidR="002D1AB7" w:rsidRDefault="002D1AB7" w:rsidP="000E651C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При провеждане на процедурите по ОВОС и ЕО са изпратени общо </w:t>
      </w:r>
      <w:r w:rsidR="004262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54</w:t>
      </w: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</w:t>
      </w:r>
    </w:p>
    <w:p w:rsidR="00D32204" w:rsidRPr="00D32204" w:rsidRDefault="00D32204" w:rsidP="00D32204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D32204">
        <w:rPr>
          <w:rFonts w:eastAsia="Calibri"/>
          <w:color w:val="auto"/>
          <w:bdr w:val="none" w:sz="0" w:space="0" w:color="auto" w:frame="1"/>
        </w:rPr>
        <w:t>Предоставяне на Комисията за противодействие на корупцията заверени копия от Допълнен доклад за проект „Разширяване на промишлената площ на „Асарел-Медет” АД и оценка на въздействието върху околната среда на инвестиционно предложение (ИП) „Комплексен проект за развитие на „Асарел-Медет“ АД до 2040 г., с възложител „Асарел-Медет“</w:t>
      </w:r>
      <w:r>
        <w:rPr>
          <w:rFonts w:eastAsia="Calibri"/>
          <w:color w:val="auto"/>
          <w:bdr w:val="none" w:sz="0" w:space="0" w:color="auto" w:frame="1"/>
          <w:lang w:val="en-US"/>
        </w:rPr>
        <w:t xml:space="preserve"> </w:t>
      </w:r>
      <w:r w:rsidRPr="00D32204">
        <w:rPr>
          <w:rFonts w:eastAsia="Calibri"/>
          <w:color w:val="auto"/>
          <w:bdr w:val="none" w:sz="0" w:space="0" w:color="auto" w:frame="1"/>
        </w:rPr>
        <w:t>АД, ведно с всички приложения, включително касаещи</w:t>
      </w:r>
      <w:r>
        <w:rPr>
          <w:rFonts w:eastAsia="Calibri"/>
          <w:color w:val="auto"/>
          <w:bdr w:val="none" w:sz="0" w:space="0" w:color="auto" w:frame="1"/>
        </w:rPr>
        <w:t xml:space="preserve"> съгласу- </w:t>
      </w:r>
      <w:r w:rsidRPr="00D32204">
        <w:rPr>
          <w:rFonts w:eastAsia="Calibri"/>
          <w:color w:val="auto"/>
          <w:bdr w:val="none" w:sz="0" w:space="0" w:color="auto" w:frame="1"/>
        </w:rPr>
        <w:t>вателната процедура с компетентните институции, моделиране на последствията при евентуално скъсване на стената на хвостохранилище „Люляковица“ и такива</w:t>
      </w:r>
      <w:r>
        <w:rPr>
          <w:rFonts w:eastAsia="Calibri"/>
          <w:color w:val="auto"/>
          <w:bdr w:val="none" w:sz="0" w:space="0" w:color="auto" w:frame="1"/>
        </w:rPr>
        <w:t>,</w:t>
      </w:r>
      <w:r w:rsidRPr="00D32204">
        <w:rPr>
          <w:rFonts w:eastAsia="Calibri"/>
          <w:color w:val="auto"/>
          <w:bdr w:val="none" w:sz="0" w:space="0" w:color="auto" w:frame="1"/>
        </w:rPr>
        <w:t xml:space="preserve"> свързани с Политика за управление и предотвратяване на големи аварии.</w:t>
      </w:r>
    </w:p>
    <w:p w:rsidR="004262C0" w:rsidRPr="004262C0" w:rsidRDefault="004262C0" w:rsidP="004262C0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  <w:lang w:val="en-US"/>
        </w:rPr>
      </w:pPr>
      <w:r w:rsidRPr="004262C0">
        <w:rPr>
          <w:rFonts w:eastAsia="Calibri"/>
          <w:color w:val="auto"/>
          <w:bdr w:val="none" w:sz="0" w:space="0" w:color="auto" w:frame="1"/>
        </w:rPr>
        <w:t xml:space="preserve">Проведено е заседание на Експертен екологичен съвет (ЕЕС) </w:t>
      </w:r>
      <w:r w:rsidRPr="004262C0">
        <w:rPr>
          <w:color w:val="auto"/>
          <w:lang w:eastAsia="en-US"/>
        </w:rPr>
        <w:t>с дневен ред:</w:t>
      </w:r>
      <w:r w:rsidRPr="004262C0">
        <w:rPr>
          <w:color w:val="auto"/>
          <w:sz w:val="20"/>
          <w:szCs w:val="20"/>
          <w:lang w:eastAsia="en-US"/>
        </w:rPr>
        <w:t xml:space="preserve"> </w:t>
      </w:r>
      <w:r w:rsidRPr="004262C0">
        <w:rPr>
          <w:rFonts w:eastAsia="Calibri"/>
          <w:color w:val="auto"/>
          <w:bdr w:val="none" w:sz="0" w:space="0" w:color="auto" w:frame="1"/>
        </w:rPr>
        <w:t>Доклад за постфактум оценка на въздействието върху околната среда (ОВОС) на проект „Разширяване на промишлената площ на „Асарел-Медет” АД и оценка на въздействието върху околната среда на инвестиционно предложение (ИП) „Комплексен проект за развитие на „Асарел-Медет“ АД до 2040 г., с възложител: „Асарел-Медет“ АД</w:t>
      </w:r>
      <w:r>
        <w:rPr>
          <w:rFonts w:eastAsia="Calibri"/>
          <w:color w:val="auto"/>
          <w:bdr w:val="none" w:sz="0" w:space="0" w:color="auto" w:frame="1"/>
          <w:lang w:val="en-US"/>
        </w:rPr>
        <w:t>.</w:t>
      </w:r>
    </w:p>
    <w:p w:rsidR="004262C0" w:rsidRPr="004262C0" w:rsidRDefault="004262C0" w:rsidP="004262C0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4262C0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4262C0">
        <w:rPr>
          <w:color w:val="auto"/>
          <w:lang w:val="en-US" w:eastAsia="en-US"/>
        </w:rPr>
        <w:t xml:space="preserve">участие </w:t>
      </w:r>
      <w:r w:rsidRPr="004262C0">
        <w:rPr>
          <w:color w:val="auto"/>
          <w:lang w:eastAsia="en-US"/>
        </w:rPr>
        <w:t>в:</w:t>
      </w:r>
      <w:r w:rsidRPr="004262C0">
        <w:rPr>
          <w:color w:val="auto"/>
          <w:lang w:val="en-US" w:eastAsia="en-US"/>
        </w:rPr>
        <w:t xml:space="preserve"> заседание на ОбЕСУТ при Община </w:t>
      </w:r>
      <w:r w:rsidRPr="004262C0">
        <w:rPr>
          <w:color w:val="auto"/>
          <w:lang w:eastAsia="en-US"/>
        </w:rPr>
        <w:t xml:space="preserve">Пазарджик, </w:t>
      </w:r>
      <w:r w:rsidRPr="004262C0">
        <w:rPr>
          <w:color w:val="auto"/>
          <w:lang w:val="en-US" w:eastAsia="en-US"/>
        </w:rPr>
        <w:t xml:space="preserve">заседание на ОбЕСУТ при </w:t>
      </w:r>
      <w:r w:rsidRPr="004262C0">
        <w:rPr>
          <w:color w:val="auto"/>
          <w:lang w:eastAsia="en-US"/>
        </w:rPr>
        <w:t>Община Септември</w:t>
      </w:r>
      <w:r w:rsidRPr="004262C0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4262C0">
        <w:rPr>
          <w:color w:val="auto"/>
          <w:lang w:eastAsia="en-US"/>
        </w:rPr>
        <w:t>и заседание на комисия по чл. 17 при ОД „Земеделие“.</w:t>
      </w:r>
    </w:p>
    <w:p w:rsidR="002D1AB7" w:rsidRDefault="002D1AB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5D4C43" w:rsidRPr="005D4C43" w:rsidRDefault="002D1AB7" w:rsidP="005D4C4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>
        <w:rPr>
          <w:lang w:val="ru-RU"/>
        </w:rPr>
        <w:tab/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  <w:r>
        <w:t xml:space="preserve">В резултат на упражнен контрол и дадени предписания през м. </w:t>
      </w:r>
      <w:r w:rsidR="00125317" w:rsidRPr="00125317">
        <w:rPr>
          <w:color w:val="auto"/>
          <w:sz w:val="22"/>
          <w:szCs w:val="22"/>
        </w:rPr>
        <w:t>август</w:t>
      </w:r>
      <w:r w:rsidR="00BB526C">
        <w:t xml:space="preserve"> са почистени </w:t>
      </w:r>
      <w:r w:rsidR="005D4C43" w:rsidRPr="005D4C43">
        <w:rPr>
          <w:bCs/>
          <w:color w:val="auto"/>
          <w:lang w:eastAsia="en-US"/>
        </w:rPr>
        <w:t xml:space="preserve">замърсен с отпадъци терен </w:t>
      </w:r>
      <w:r w:rsidR="005D4C43" w:rsidRPr="005D4C43">
        <w:rPr>
          <w:color w:val="auto"/>
        </w:rPr>
        <w:t xml:space="preserve">в гр. Пещера и площадка в гр. Пазарджик след прекратяване на дейността. </w:t>
      </w:r>
    </w:p>
    <w:p w:rsidR="001E79AD" w:rsidRPr="005D4C43" w:rsidRDefault="00A86D4B" w:rsidP="005D4C43">
      <w:pPr>
        <w:ind w:firstLine="708"/>
        <w:jc w:val="both"/>
        <w:rPr>
          <w:color w:val="auto"/>
        </w:rPr>
      </w:pPr>
      <w:r>
        <w:rPr>
          <w:color w:val="auto"/>
        </w:rPr>
        <w:t>Издадени са разрешения за дейности с отпадъци за д</w:t>
      </w:r>
      <w:r w:rsidR="005D4C43" w:rsidRPr="005D4C43">
        <w:rPr>
          <w:color w:val="auto"/>
        </w:rPr>
        <w:t>ве нови площадки в с. Злокучене, общ. Септември и в гр. Велинград</w:t>
      </w:r>
      <w:r>
        <w:rPr>
          <w:color w:val="auto"/>
        </w:rPr>
        <w:t>, които</w:t>
      </w:r>
      <w:r w:rsidR="005D4C43" w:rsidRPr="005D4C43">
        <w:rPr>
          <w:color w:val="auto"/>
        </w:rPr>
        <w:t xml:space="preserve"> отговарят на законовите изис</w:t>
      </w:r>
      <w:r>
        <w:rPr>
          <w:color w:val="auto"/>
        </w:rPr>
        <w:t>квания.</w:t>
      </w:r>
    </w:p>
    <w:p w:rsidR="00463F16" w:rsidRPr="001E79AD" w:rsidRDefault="002D1AB7" w:rsidP="001E79AD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023CAA" w:rsidRDefault="00463F16" w:rsidP="00023CAA">
      <w:pPr>
        <w:ind w:right="-288"/>
        <w:jc w:val="both"/>
        <w:rPr>
          <w:iCs/>
          <w:lang w:val="ru-RU"/>
        </w:rPr>
      </w:pPr>
      <w:r w:rsidRPr="00463F16">
        <w:rPr>
          <w:i/>
          <w:iCs/>
          <w:lang w:val="ru-RU"/>
        </w:rPr>
        <w:t xml:space="preserve">           </w:t>
      </w:r>
      <w:r>
        <w:rPr>
          <w:i/>
          <w:iCs/>
          <w:lang w:val="ru-RU"/>
        </w:rPr>
        <w:t xml:space="preserve"> </w:t>
      </w:r>
      <w:r w:rsidRPr="00463F16">
        <w:rPr>
          <w:i/>
          <w:iCs/>
          <w:lang w:val="ru-RU"/>
        </w:rPr>
        <w:t xml:space="preserve">През м. </w:t>
      </w:r>
      <w:r w:rsidR="00125317">
        <w:rPr>
          <w:i/>
          <w:iCs/>
          <w:lang w:val="ru-RU"/>
        </w:rPr>
        <w:t>август</w:t>
      </w:r>
      <w:r w:rsidRPr="00463F16">
        <w:rPr>
          <w:i/>
          <w:iCs/>
          <w:lang w:val="ru-RU"/>
        </w:rPr>
        <w:t xml:space="preserve"> са постановени: </w:t>
      </w:r>
      <w:r w:rsidR="001330D8">
        <w:rPr>
          <w:iCs/>
          <w:lang w:val="en-US"/>
        </w:rPr>
        <w:t>4</w:t>
      </w:r>
      <w:r w:rsidRPr="00C0263C">
        <w:rPr>
          <w:iCs/>
          <w:lang w:val="ru-RU"/>
        </w:rPr>
        <w:t xml:space="preserve"> </w:t>
      </w:r>
      <w:r w:rsidRPr="00463F16">
        <w:rPr>
          <w:iCs/>
          <w:lang w:val="ru-RU"/>
        </w:rPr>
        <w:t xml:space="preserve">решения за преценяване на необходимостта от извършване на ОВОС с характер „да не се извършва ОВОС“, </w:t>
      </w:r>
      <w:r w:rsidR="001330D8">
        <w:rPr>
          <w:iCs/>
          <w:lang w:val="en-US"/>
        </w:rPr>
        <w:t>1</w:t>
      </w:r>
      <w:r w:rsidR="001330D8">
        <w:rPr>
          <w:iCs/>
        </w:rPr>
        <w:t xml:space="preserve"> </w:t>
      </w:r>
      <w:r w:rsidRPr="00463F16">
        <w:rPr>
          <w:iCs/>
          <w:lang w:val="ru-RU"/>
        </w:rPr>
        <w:t>решени</w:t>
      </w:r>
      <w:r w:rsidR="001330D8">
        <w:rPr>
          <w:iCs/>
          <w:lang w:val="ru-RU"/>
        </w:rPr>
        <w:t>е</w:t>
      </w:r>
      <w:r w:rsidRPr="00463F16">
        <w:rPr>
          <w:iCs/>
          <w:lang w:val="ru-RU"/>
        </w:rPr>
        <w:t xml:space="preserve"> за преценяване на необходимостта от извършване на EО с характер „да не </w:t>
      </w:r>
      <w:r w:rsidR="001330D8">
        <w:rPr>
          <w:iCs/>
          <w:lang w:val="ru-RU"/>
        </w:rPr>
        <w:t xml:space="preserve">се извършва ЕО“ и </w:t>
      </w:r>
      <w:r w:rsidR="00F04422">
        <w:rPr>
          <w:iCs/>
          <w:lang w:val="ru-RU"/>
        </w:rPr>
        <w:t>1 решение</w:t>
      </w:r>
      <w:r w:rsidRPr="00463F16">
        <w:rPr>
          <w:iCs/>
          <w:lang w:val="ru-RU"/>
        </w:rPr>
        <w:t xml:space="preserve"> по Оценка за съвместимост (ОС).</w:t>
      </w:r>
      <w:r w:rsidR="00023CAA">
        <w:rPr>
          <w:iCs/>
          <w:lang w:val="ru-RU"/>
        </w:rPr>
        <w:t xml:space="preserve"> </w:t>
      </w:r>
    </w:p>
    <w:p w:rsidR="00463F16" w:rsidRPr="0011055B" w:rsidRDefault="002D1AB7" w:rsidP="0011055B">
      <w:pPr>
        <w:ind w:right="-288" w:firstLine="708"/>
        <w:jc w:val="both"/>
        <w:rPr>
          <w:color w:val="auto"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 w:rsidR="00023CAA">
        <w:rPr>
          <w:i/>
          <w:iCs/>
        </w:rPr>
        <w:t xml:space="preserve"> </w:t>
      </w:r>
      <w:r w:rsidR="0011055B" w:rsidRPr="0011055B">
        <w:rPr>
          <w:color w:val="auto"/>
        </w:rPr>
        <w:t>1</w:t>
      </w:r>
      <w:r w:rsidR="0011055B" w:rsidRPr="0011055B">
        <w:rPr>
          <w:color w:val="auto"/>
          <w:lang w:val="ru-RU"/>
        </w:rPr>
        <w:t xml:space="preserve"> разрешени</w:t>
      </w:r>
      <w:r w:rsidR="0011055B" w:rsidRPr="0011055B">
        <w:rPr>
          <w:color w:val="auto"/>
        </w:rPr>
        <w:t>е</w:t>
      </w:r>
      <w:r w:rsidR="0011055B" w:rsidRPr="0011055B">
        <w:rPr>
          <w:color w:val="auto"/>
          <w:lang w:val="ru-RU"/>
        </w:rPr>
        <w:t xml:space="preserve"> за извършване на дейности по третиране на отпадъци на основание чл.</w:t>
      </w:r>
      <w:r w:rsidR="0011055B">
        <w:rPr>
          <w:color w:val="auto"/>
          <w:lang w:val="en-US"/>
        </w:rPr>
        <w:t xml:space="preserve"> </w:t>
      </w:r>
      <w:r w:rsidR="0011055B" w:rsidRPr="0011055B">
        <w:rPr>
          <w:color w:val="auto"/>
          <w:lang w:val="ru-RU"/>
        </w:rPr>
        <w:t>71, ал.</w:t>
      </w:r>
      <w:r w:rsidR="0011055B">
        <w:rPr>
          <w:color w:val="auto"/>
          <w:lang w:val="en-US"/>
        </w:rPr>
        <w:t xml:space="preserve"> </w:t>
      </w:r>
      <w:r w:rsidR="0011055B" w:rsidRPr="0011055B">
        <w:rPr>
          <w:color w:val="auto"/>
          <w:lang w:val="ru-RU"/>
        </w:rPr>
        <w:t xml:space="preserve">1 от ЗУО, 2 разрешения за извършване на дейности по третиране на отпадъци на основание чл. 73, ал. 4 от ЗУО, 3 </w:t>
      </w:r>
      <w:r w:rsidR="0011055B" w:rsidRPr="0011055B">
        <w:rPr>
          <w:color w:val="auto"/>
        </w:rPr>
        <w:t>РД</w:t>
      </w:r>
      <w:r w:rsidR="0011055B" w:rsidRPr="0011055B">
        <w:rPr>
          <w:color w:val="auto"/>
          <w:lang w:val="ru-RU"/>
        </w:rPr>
        <w:t xml:space="preserve"> за извършване на дейности по събиране и транспортиране на отпадъци на основание чл. 78, ал. 10 от ЗУО, </w:t>
      </w:r>
      <w:r w:rsidR="0011055B" w:rsidRPr="0011055B">
        <w:rPr>
          <w:color w:val="auto"/>
        </w:rPr>
        <w:t>8</w:t>
      </w:r>
      <w:r w:rsidR="0011055B" w:rsidRPr="0011055B">
        <w:rPr>
          <w:color w:val="auto"/>
          <w:lang w:val="ru-RU"/>
        </w:rPr>
        <w:t xml:space="preserve"> РД за извършване на дейности по събиране и транспортиране на отпадъци на основание чл. 79, ал.1</w:t>
      </w:r>
      <w:r w:rsidR="0011055B">
        <w:rPr>
          <w:color w:val="auto"/>
          <w:lang w:val="en-US"/>
        </w:rPr>
        <w:t xml:space="preserve"> </w:t>
      </w:r>
      <w:r w:rsidR="0011055B" w:rsidRPr="0011055B">
        <w:rPr>
          <w:color w:val="auto"/>
          <w:lang w:val="ru-RU"/>
        </w:rPr>
        <w:t>от</w:t>
      </w:r>
      <w:r w:rsidR="0011055B">
        <w:rPr>
          <w:color w:val="auto"/>
          <w:lang w:val="en-US"/>
        </w:rPr>
        <w:t xml:space="preserve"> </w:t>
      </w:r>
      <w:r w:rsidR="0011055B" w:rsidRPr="0011055B">
        <w:rPr>
          <w:color w:val="auto"/>
          <w:lang w:val="ru-RU"/>
        </w:rPr>
        <w:t xml:space="preserve">ЗУО, </w:t>
      </w:r>
      <w:r w:rsidR="0011055B" w:rsidRPr="0011055B">
        <w:rPr>
          <w:color w:val="auto"/>
        </w:rPr>
        <w:t>1 решение за отказ от издаване на РД за дейности по събиране и транспортиране на отпадъци на основание чл.78, ал.12, т. 1, 1 решение за отказ от изменение и допълнение на РД за дейности по събиране и транспортиране на отпадъци на основание чл. 78, ал. 12, т. 1 и т. 2</w:t>
      </w:r>
      <w:r w:rsidR="0011055B">
        <w:rPr>
          <w:color w:val="auto"/>
          <w:lang w:val="en-US"/>
        </w:rPr>
        <w:t xml:space="preserve"> </w:t>
      </w:r>
      <w:r w:rsidR="0011055B">
        <w:rPr>
          <w:color w:val="auto"/>
        </w:rPr>
        <w:t>от ЗУО</w:t>
      </w:r>
      <w:r w:rsidR="0011055B" w:rsidRPr="0011055B">
        <w:rPr>
          <w:color w:val="auto"/>
        </w:rPr>
        <w:t>.</w:t>
      </w:r>
    </w:p>
    <w:p w:rsidR="007C34DB" w:rsidRPr="00447B7B" w:rsidRDefault="002D1AB7" w:rsidP="00DA33E8">
      <w:pPr>
        <w:ind w:right="-284"/>
        <w:jc w:val="both"/>
        <w:rPr>
          <w:bCs/>
        </w:rPr>
      </w:pPr>
      <w:r>
        <w:tab/>
      </w:r>
      <w:r w:rsidRPr="001D0A66">
        <w:rPr>
          <w:b/>
          <w:bCs/>
          <w:lang w:val="ru-RU"/>
        </w:rPr>
        <w:t>Обществеността –</w:t>
      </w:r>
      <w:r w:rsidR="00447B7B">
        <w:rPr>
          <w:b/>
          <w:bCs/>
          <w:lang w:val="en-US"/>
        </w:rPr>
        <w:t xml:space="preserve"> </w:t>
      </w:r>
      <w:r w:rsidR="00447B7B" w:rsidRPr="00447B7B">
        <w:rPr>
          <w:bCs/>
        </w:rPr>
        <w:t xml:space="preserve">през м. </w:t>
      </w:r>
      <w:r w:rsidR="00125317">
        <w:rPr>
          <w:bCs/>
        </w:rPr>
        <w:t>август</w:t>
      </w:r>
      <w:r w:rsidR="00447B7B" w:rsidRPr="00447B7B">
        <w:rPr>
          <w:bCs/>
        </w:rPr>
        <w:t xml:space="preserve"> РИОСВ-Пазарджик отговори на заявлени</w:t>
      </w:r>
      <w:r w:rsidR="00C24BF7">
        <w:rPr>
          <w:bCs/>
          <w:lang w:val="en-US"/>
        </w:rPr>
        <w:t>e</w:t>
      </w:r>
      <w:r w:rsidR="00447B7B" w:rsidRPr="00447B7B">
        <w:rPr>
          <w:bCs/>
        </w:rPr>
        <w:t xml:space="preserve"> за достъп до обществена информация на </w:t>
      </w:r>
      <w:r w:rsidR="00C24BF7">
        <w:rPr>
          <w:bCs/>
          <w:lang w:val="en-US"/>
        </w:rPr>
        <w:t>общинска администрация</w:t>
      </w:r>
      <w:r w:rsidR="00447B7B" w:rsidRPr="00447B7B">
        <w:rPr>
          <w:bCs/>
        </w:rPr>
        <w:t>. Заявител</w:t>
      </w:r>
      <w:r w:rsidR="00C24BF7">
        <w:rPr>
          <w:bCs/>
        </w:rPr>
        <w:t>ят</w:t>
      </w:r>
      <w:r w:rsidR="00447B7B" w:rsidRPr="00447B7B">
        <w:rPr>
          <w:bCs/>
        </w:rPr>
        <w:t xml:space="preserve"> получи пълен достъп до исканата информация.</w:t>
      </w:r>
    </w:p>
    <w:p w:rsidR="00583571" w:rsidRDefault="00583571" w:rsidP="009D07CC">
      <w:pPr>
        <w:overflowPunct w:val="0"/>
        <w:autoSpaceDE w:val="0"/>
        <w:autoSpaceDN w:val="0"/>
        <w:adjustRightInd w:val="0"/>
      </w:pPr>
    </w:p>
    <w:p w:rsidR="00F04422" w:rsidRDefault="00F04422" w:rsidP="009D07CC">
      <w:pPr>
        <w:overflowPunct w:val="0"/>
        <w:autoSpaceDE w:val="0"/>
        <w:autoSpaceDN w:val="0"/>
        <w:adjustRightInd w:val="0"/>
      </w:pPr>
    </w:p>
    <w:p w:rsidR="00457158" w:rsidRDefault="00457158" w:rsidP="009D07CC">
      <w:pPr>
        <w:overflowPunct w:val="0"/>
        <w:autoSpaceDE w:val="0"/>
        <w:autoSpaceDN w:val="0"/>
        <w:adjustRightInd w:val="0"/>
      </w:pPr>
    </w:p>
    <w:p w:rsidR="001F32CF" w:rsidRPr="001F32CF" w:rsidRDefault="001F32CF" w:rsidP="001F32CF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lang w:val="ru-RU" w:eastAsia="en-US"/>
        </w:rPr>
      </w:pPr>
      <w:r w:rsidRPr="001F32CF">
        <w:rPr>
          <w:b/>
          <w:color w:val="auto"/>
          <w:lang w:val="ru-RU" w:eastAsia="en-US"/>
        </w:rPr>
        <w:t>КОСТАДИН ГЕШЕВ,</w:t>
      </w:r>
    </w:p>
    <w:p w:rsidR="001F32CF" w:rsidRPr="001F32CF" w:rsidRDefault="001F32CF" w:rsidP="001F32CF">
      <w:pPr>
        <w:overflowPunct w:val="0"/>
        <w:autoSpaceDE w:val="0"/>
        <w:autoSpaceDN w:val="0"/>
        <w:adjustRightInd w:val="0"/>
        <w:jc w:val="both"/>
        <w:rPr>
          <w:i/>
          <w:iCs/>
          <w:color w:val="auto"/>
          <w:lang w:val="ru-RU" w:eastAsia="en-US"/>
        </w:rPr>
      </w:pPr>
      <w:r w:rsidRPr="001F32CF">
        <w:rPr>
          <w:i/>
          <w:iCs/>
          <w:color w:val="auto"/>
          <w:lang w:val="ru-RU" w:eastAsia="en-US"/>
        </w:rPr>
        <w:t>Директор на РИОСВ-Пазарджик</w:t>
      </w:r>
    </w:p>
    <w:p w:rsidR="001F32CF" w:rsidRPr="001F32CF" w:rsidRDefault="001F32CF" w:rsidP="001F32CF">
      <w:pPr>
        <w:overflowPunct w:val="0"/>
        <w:autoSpaceDE w:val="0"/>
        <w:autoSpaceDN w:val="0"/>
        <w:adjustRightInd w:val="0"/>
        <w:jc w:val="both"/>
        <w:rPr>
          <w:color w:val="auto"/>
          <w:lang w:val="ru-RU" w:eastAsia="en-US"/>
        </w:rPr>
      </w:pPr>
    </w:p>
    <w:p w:rsidR="00457158" w:rsidRPr="00457158" w:rsidRDefault="00457158" w:rsidP="00457158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</w:p>
    <w:p w:rsidR="00457158" w:rsidRPr="00457158" w:rsidRDefault="00457158" w:rsidP="00457158">
      <w:pPr>
        <w:overflowPunct w:val="0"/>
        <w:autoSpaceDE w:val="0"/>
        <w:autoSpaceDN w:val="0"/>
        <w:adjustRightInd w:val="0"/>
        <w:jc w:val="both"/>
        <w:rPr>
          <w:color w:val="auto"/>
          <w:lang w:val="ru-RU" w:eastAsia="en-US"/>
        </w:rPr>
      </w:pPr>
      <w:r w:rsidRPr="00457158">
        <w:rPr>
          <w:b/>
          <w:color w:val="auto"/>
          <w:lang w:val="ru-RU" w:eastAsia="en-US"/>
        </w:rPr>
        <w:t xml:space="preserve"> </w:t>
      </w:r>
    </w:p>
    <w:p w:rsidR="00457158" w:rsidRDefault="00457158" w:rsidP="009D07CC">
      <w:pPr>
        <w:overflowPunct w:val="0"/>
        <w:autoSpaceDE w:val="0"/>
        <w:autoSpaceDN w:val="0"/>
        <w:adjustRightInd w:val="0"/>
      </w:pPr>
    </w:p>
    <w:sectPr w:rsidR="00457158" w:rsidSect="00A05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B0" w:rsidRDefault="00B276B0" w:rsidP="00FE30F1">
      <w:r>
        <w:separator/>
      </w:r>
    </w:p>
  </w:endnote>
  <w:endnote w:type="continuationSeparator" w:id="0">
    <w:p w:rsidR="00B276B0" w:rsidRDefault="00B276B0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 w:rsidP="004065EB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276B0">
      <w:rPr>
        <w:rStyle w:val="af2"/>
        <w:noProof/>
      </w:rPr>
      <w:t>1</w:t>
    </w:r>
    <w:r>
      <w:rPr>
        <w:rStyle w:val="af2"/>
      </w:rPr>
      <w:fldChar w:fldCharType="end"/>
    </w:r>
  </w:p>
  <w:p w:rsidR="002D1AB7" w:rsidRDefault="002D1AB7" w:rsidP="00D46773">
    <w:pPr>
      <w:pStyle w:val="a8"/>
      <w:ind w:right="360"/>
      <w:jc w:val="right"/>
    </w:pPr>
  </w:p>
  <w:p w:rsidR="002D1AB7" w:rsidRDefault="002D1A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B0" w:rsidRDefault="00B276B0" w:rsidP="00FE30F1">
      <w:r>
        <w:separator/>
      </w:r>
    </w:p>
  </w:footnote>
  <w:footnote w:type="continuationSeparator" w:id="0">
    <w:p w:rsidR="00B276B0" w:rsidRDefault="00B276B0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E1"/>
    <w:multiLevelType w:val="hybridMultilevel"/>
    <w:tmpl w:val="FB7EDC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C39FE"/>
    <w:multiLevelType w:val="hybridMultilevel"/>
    <w:tmpl w:val="F9F49D0C"/>
    <w:lvl w:ilvl="0" w:tplc="ACF48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1D4538"/>
    <w:multiLevelType w:val="hybridMultilevel"/>
    <w:tmpl w:val="B99E6A2A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52F0608"/>
    <w:multiLevelType w:val="hybridMultilevel"/>
    <w:tmpl w:val="31A4BC36"/>
    <w:lvl w:ilvl="0" w:tplc="EA7E952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8762DA"/>
    <w:multiLevelType w:val="hybridMultilevel"/>
    <w:tmpl w:val="888E34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2E10EF"/>
    <w:multiLevelType w:val="hybridMultilevel"/>
    <w:tmpl w:val="45C2B8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06C7B"/>
    <w:multiLevelType w:val="hybridMultilevel"/>
    <w:tmpl w:val="D0CA4A44"/>
    <w:lvl w:ilvl="0" w:tplc="EA7E952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6D1174AF"/>
    <w:multiLevelType w:val="hybridMultilevel"/>
    <w:tmpl w:val="3B522C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0B6DA1"/>
    <w:multiLevelType w:val="hybridMultilevel"/>
    <w:tmpl w:val="FF12E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0"/>
  </w:num>
  <w:num w:numId="12">
    <w:abstractNumId w:val="1"/>
  </w:num>
  <w:num w:numId="13">
    <w:abstractNumId w:val="9"/>
  </w:num>
  <w:num w:numId="14">
    <w:abstractNumId w:val="12"/>
  </w:num>
  <w:num w:numId="15">
    <w:abstractNumId w:val="21"/>
  </w:num>
  <w:num w:numId="16">
    <w:abstractNumId w:val="14"/>
  </w:num>
  <w:num w:numId="17">
    <w:abstractNumId w:val="1"/>
  </w:num>
  <w:num w:numId="18">
    <w:abstractNumId w:val="15"/>
  </w:num>
  <w:num w:numId="19">
    <w:abstractNumId w:val="16"/>
  </w:num>
  <w:num w:numId="20">
    <w:abstractNumId w:val="4"/>
  </w:num>
  <w:num w:numId="21">
    <w:abstractNumId w:val="12"/>
  </w:num>
  <w:num w:numId="22">
    <w:abstractNumId w:val="14"/>
  </w:num>
  <w:num w:numId="23">
    <w:abstractNumId w:val="2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10"/>
  </w:num>
  <w:num w:numId="29">
    <w:abstractNumId w:val="13"/>
  </w:num>
  <w:num w:numId="30">
    <w:abstractNumId w:val="14"/>
  </w:num>
  <w:num w:numId="31">
    <w:abstractNumId w:val="13"/>
  </w:num>
  <w:num w:numId="32">
    <w:abstractNumId w:val="3"/>
  </w:num>
  <w:num w:numId="33">
    <w:abstractNumId w:val="20"/>
  </w:num>
  <w:num w:numId="34">
    <w:abstractNumId w:val="23"/>
  </w:num>
  <w:num w:numId="35">
    <w:abstractNumId w:val="19"/>
  </w:num>
  <w:num w:numId="36">
    <w:abstractNumId w:val="12"/>
  </w:num>
  <w:num w:numId="37">
    <w:abstractNumId w:val="6"/>
  </w:num>
  <w:num w:numId="38">
    <w:abstractNumId w:val="12"/>
  </w:num>
  <w:num w:numId="39">
    <w:abstractNumId w:val="10"/>
  </w:num>
  <w:num w:numId="40">
    <w:abstractNumId w:val="10"/>
  </w:num>
  <w:num w:numId="41">
    <w:abstractNumId w:val="21"/>
  </w:num>
  <w:num w:numId="42">
    <w:abstractNumId w:val="14"/>
  </w:num>
  <w:num w:numId="43">
    <w:abstractNumId w:val="15"/>
  </w:num>
  <w:num w:numId="44">
    <w:abstractNumId w:val="22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73B"/>
    <w:rsid w:val="00001FBF"/>
    <w:rsid w:val="00004EF9"/>
    <w:rsid w:val="0000713D"/>
    <w:rsid w:val="000074E3"/>
    <w:rsid w:val="0001082D"/>
    <w:rsid w:val="00010DB1"/>
    <w:rsid w:val="000115B7"/>
    <w:rsid w:val="00013D09"/>
    <w:rsid w:val="00013E67"/>
    <w:rsid w:val="00014536"/>
    <w:rsid w:val="00014EB3"/>
    <w:rsid w:val="00015343"/>
    <w:rsid w:val="000155DB"/>
    <w:rsid w:val="00016C9E"/>
    <w:rsid w:val="0001767F"/>
    <w:rsid w:val="00017DD3"/>
    <w:rsid w:val="00020B6B"/>
    <w:rsid w:val="0002115E"/>
    <w:rsid w:val="000216F2"/>
    <w:rsid w:val="00021FB9"/>
    <w:rsid w:val="00022207"/>
    <w:rsid w:val="00022306"/>
    <w:rsid w:val="00022428"/>
    <w:rsid w:val="00022917"/>
    <w:rsid w:val="00023CAA"/>
    <w:rsid w:val="00024DEB"/>
    <w:rsid w:val="00025329"/>
    <w:rsid w:val="00026043"/>
    <w:rsid w:val="00026154"/>
    <w:rsid w:val="00026622"/>
    <w:rsid w:val="00027081"/>
    <w:rsid w:val="000273AA"/>
    <w:rsid w:val="000303E5"/>
    <w:rsid w:val="000312F2"/>
    <w:rsid w:val="0003164E"/>
    <w:rsid w:val="0003228D"/>
    <w:rsid w:val="00032DA6"/>
    <w:rsid w:val="00033E65"/>
    <w:rsid w:val="0003435F"/>
    <w:rsid w:val="000359C1"/>
    <w:rsid w:val="00036618"/>
    <w:rsid w:val="00041142"/>
    <w:rsid w:val="000417DF"/>
    <w:rsid w:val="00042ABE"/>
    <w:rsid w:val="00044CCB"/>
    <w:rsid w:val="000456DB"/>
    <w:rsid w:val="00047408"/>
    <w:rsid w:val="0004792A"/>
    <w:rsid w:val="00050043"/>
    <w:rsid w:val="000502EF"/>
    <w:rsid w:val="00051359"/>
    <w:rsid w:val="00051438"/>
    <w:rsid w:val="00051DC7"/>
    <w:rsid w:val="00053379"/>
    <w:rsid w:val="00054D2E"/>
    <w:rsid w:val="00056A90"/>
    <w:rsid w:val="00056DB8"/>
    <w:rsid w:val="0005749B"/>
    <w:rsid w:val="00057506"/>
    <w:rsid w:val="000607C7"/>
    <w:rsid w:val="00060BAC"/>
    <w:rsid w:val="0006163B"/>
    <w:rsid w:val="00061A20"/>
    <w:rsid w:val="00062027"/>
    <w:rsid w:val="00062BE6"/>
    <w:rsid w:val="00063946"/>
    <w:rsid w:val="000647F9"/>
    <w:rsid w:val="000656E3"/>
    <w:rsid w:val="000658B2"/>
    <w:rsid w:val="0006629F"/>
    <w:rsid w:val="00071111"/>
    <w:rsid w:val="0007121C"/>
    <w:rsid w:val="000720FA"/>
    <w:rsid w:val="0007290B"/>
    <w:rsid w:val="00072F3C"/>
    <w:rsid w:val="000737A4"/>
    <w:rsid w:val="00073EDC"/>
    <w:rsid w:val="00074825"/>
    <w:rsid w:val="00074ADD"/>
    <w:rsid w:val="00074CC1"/>
    <w:rsid w:val="00074E8B"/>
    <w:rsid w:val="0007548F"/>
    <w:rsid w:val="00075937"/>
    <w:rsid w:val="00075D9A"/>
    <w:rsid w:val="00075F15"/>
    <w:rsid w:val="00076CE3"/>
    <w:rsid w:val="000776C1"/>
    <w:rsid w:val="00080545"/>
    <w:rsid w:val="000807DD"/>
    <w:rsid w:val="000808C8"/>
    <w:rsid w:val="000826AD"/>
    <w:rsid w:val="00083934"/>
    <w:rsid w:val="00084019"/>
    <w:rsid w:val="00084816"/>
    <w:rsid w:val="00084A7D"/>
    <w:rsid w:val="00085FB7"/>
    <w:rsid w:val="0008631E"/>
    <w:rsid w:val="000867E8"/>
    <w:rsid w:val="000868B2"/>
    <w:rsid w:val="00086A3A"/>
    <w:rsid w:val="00086C2F"/>
    <w:rsid w:val="000874C8"/>
    <w:rsid w:val="00090196"/>
    <w:rsid w:val="000903CB"/>
    <w:rsid w:val="0009066B"/>
    <w:rsid w:val="00091C69"/>
    <w:rsid w:val="00093018"/>
    <w:rsid w:val="0009387F"/>
    <w:rsid w:val="00094725"/>
    <w:rsid w:val="0009519C"/>
    <w:rsid w:val="00096D38"/>
    <w:rsid w:val="000A047A"/>
    <w:rsid w:val="000A05A4"/>
    <w:rsid w:val="000A109D"/>
    <w:rsid w:val="000A3D5A"/>
    <w:rsid w:val="000A45DC"/>
    <w:rsid w:val="000A7E11"/>
    <w:rsid w:val="000B0B69"/>
    <w:rsid w:val="000B0DDD"/>
    <w:rsid w:val="000B11A2"/>
    <w:rsid w:val="000B1ADD"/>
    <w:rsid w:val="000B1B44"/>
    <w:rsid w:val="000B23B4"/>
    <w:rsid w:val="000B321E"/>
    <w:rsid w:val="000B354A"/>
    <w:rsid w:val="000B39BF"/>
    <w:rsid w:val="000B4095"/>
    <w:rsid w:val="000B525F"/>
    <w:rsid w:val="000B5475"/>
    <w:rsid w:val="000B5C46"/>
    <w:rsid w:val="000B5D8A"/>
    <w:rsid w:val="000B60DE"/>
    <w:rsid w:val="000B6B7B"/>
    <w:rsid w:val="000B728F"/>
    <w:rsid w:val="000C021D"/>
    <w:rsid w:val="000C19F7"/>
    <w:rsid w:val="000C1CAA"/>
    <w:rsid w:val="000C2833"/>
    <w:rsid w:val="000C2945"/>
    <w:rsid w:val="000C378F"/>
    <w:rsid w:val="000C5703"/>
    <w:rsid w:val="000C6AA8"/>
    <w:rsid w:val="000C6DB1"/>
    <w:rsid w:val="000C7533"/>
    <w:rsid w:val="000D0055"/>
    <w:rsid w:val="000D1BF2"/>
    <w:rsid w:val="000D3AE4"/>
    <w:rsid w:val="000D4119"/>
    <w:rsid w:val="000D41DB"/>
    <w:rsid w:val="000D42D7"/>
    <w:rsid w:val="000D44DD"/>
    <w:rsid w:val="000D7821"/>
    <w:rsid w:val="000E05BD"/>
    <w:rsid w:val="000E0BC8"/>
    <w:rsid w:val="000E0D80"/>
    <w:rsid w:val="000E22AE"/>
    <w:rsid w:val="000E39CE"/>
    <w:rsid w:val="000E3A70"/>
    <w:rsid w:val="000E4568"/>
    <w:rsid w:val="000E4A32"/>
    <w:rsid w:val="000E64D5"/>
    <w:rsid w:val="000E651C"/>
    <w:rsid w:val="000F01A7"/>
    <w:rsid w:val="000F0221"/>
    <w:rsid w:val="000F19DA"/>
    <w:rsid w:val="000F256A"/>
    <w:rsid w:val="000F3984"/>
    <w:rsid w:val="000F42CF"/>
    <w:rsid w:val="000F52F4"/>
    <w:rsid w:val="000F5C78"/>
    <w:rsid w:val="000F5F67"/>
    <w:rsid w:val="000F608A"/>
    <w:rsid w:val="000F7F89"/>
    <w:rsid w:val="00100815"/>
    <w:rsid w:val="00101B23"/>
    <w:rsid w:val="00101E3F"/>
    <w:rsid w:val="001022EB"/>
    <w:rsid w:val="00102812"/>
    <w:rsid w:val="0010379C"/>
    <w:rsid w:val="00103DB9"/>
    <w:rsid w:val="00103E42"/>
    <w:rsid w:val="00103FB8"/>
    <w:rsid w:val="00105410"/>
    <w:rsid w:val="001055F1"/>
    <w:rsid w:val="00106C05"/>
    <w:rsid w:val="00110308"/>
    <w:rsid w:val="0011055B"/>
    <w:rsid w:val="0011065E"/>
    <w:rsid w:val="00110BB4"/>
    <w:rsid w:val="00110FD0"/>
    <w:rsid w:val="0011145D"/>
    <w:rsid w:val="001114A7"/>
    <w:rsid w:val="00111850"/>
    <w:rsid w:val="00111B1A"/>
    <w:rsid w:val="00111DA6"/>
    <w:rsid w:val="00111F24"/>
    <w:rsid w:val="00112362"/>
    <w:rsid w:val="001150BC"/>
    <w:rsid w:val="00115FDE"/>
    <w:rsid w:val="001161F0"/>
    <w:rsid w:val="00116AF5"/>
    <w:rsid w:val="00121027"/>
    <w:rsid w:val="00121517"/>
    <w:rsid w:val="001236B4"/>
    <w:rsid w:val="00123A0E"/>
    <w:rsid w:val="001244D6"/>
    <w:rsid w:val="001249E4"/>
    <w:rsid w:val="00125317"/>
    <w:rsid w:val="00126ABA"/>
    <w:rsid w:val="00127603"/>
    <w:rsid w:val="00130054"/>
    <w:rsid w:val="0013119E"/>
    <w:rsid w:val="00131375"/>
    <w:rsid w:val="001330D8"/>
    <w:rsid w:val="00133A2E"/>
    <w:rsid w:val="00134A3F"/>
    <w:rsid w:val="0013539A"/>
    <w:rsid w:val="00135AE9"/>
    <w:rsid w:val="001364EB"/>
    <w:rsid w:val="00136E6A"/>
    <w:rsid w:val="00137494"/>
    <w:rsid w:val="00140233"/>
    <w:rsid w:val="00140DF9"/>
    <w:rsid w:val="0014175E"/>
    <w:rsid w:val="00141E19"/>
    <w:rsid w:val="0014218C"/>
    <w:rsid w:val="00146C24"/>
    <w:rsid w:val="00146D4E"/>
    <w:rsid w:val="001470CC"/>
    <w:rsid w:val="00147A76"/>
    <w:rsid w:val="00150910"/>
    <w:rsid w:val="00150A5E"/>
    <w:rsid w:val="00151C87"/>
    <w:rsid w:val="00153A01"/>
    <w:rsid w:val="0015562E"/>
    <w:rsid w:val="00156185"/>
    <w:rsid w:val="001567F1"/>
    <w:rsid w:val="00156CD0"/>
    <w:rsid w:val="00157BAC"/>
    <w:rsid w:val="00160287"/>
    <w:rsid w:val="0016185A"/>
    <w:rsid w:val="0016253F"/>
    <w:rsid w:val="00162BD0"/>
    <w:rsid w:val="00162FC6"/>
    <w:rsid w:val="001636E1"/>
    <w:rsid w:val="00165101"/>
    <w:rsid w:val="001671A0"/>
    <w:rsid w:val="00167340"/>
    <w:rsid w:val="0017024D"/>
    <w:rsid w:val="0017072A"/>
    <w:rsid w:val="00170F71"/>
    <w:rsid w:val="00171A27"/>
    <w:rsid w:val="00172A0B"/>
    <w:rsid w:val="00172D1F"/>
    <w:rsid w:val="0017593E"/>
    <w:rsid w:val="001763F2"/>
    <w:rsid w:val="00176EF4"/>
    <w:rsid w:val="001770D2"/>
    <w:rsid w:val="0018051C"/>
    <w:rsid w:val="0018054C"/>
    <w:rsid w:val="001808B5"/>
    <w:rsid w:val="00180F84"/>
    <w:rsid w:val="00181739"/>
    <w:rsid w:val="00181FBE"/>
    <w:rsid w:val="001825A1"/>
    <w:rsid w:val="00182AD1"/>
    <w:rsid w:val="001837FB"/>
    <w:rsid w:val="0018437E"/>
    <w:rsid w:val="00184BA2"/>
    <w:rsid w:val="001866D5"/>
    <w:rsid w:val="00186B7E"/>
    <w:rsid w:val="00186E62"/>
    <w:rsid w:val="0019054F"/>
    <w:rsid w:val="00190D3D"/>
    <w:rsid w:val="00191FEF"/>
    <w:rsid w:val="001920E6"/>
    <w:rsid w:val="00195001"/>
    <w:rsid w:val="001955B7"/>
    <w:rsid w:val="001958FF"/>
    <w:rsid w:val="0019597C"/>
    <w:rsid w:val="00196F26"/>
    <w:rsid w:val="001A1296"/>
    <w:rsid w:val="001A153D"/>
    <w:rsid w:val="001A1917"/>
    <w:rsid w:val="001A1CE8"/>
    <w:rsid w:val="001A29AD"/>
    <w:rsid w:val="001A29F0"/>
    <w:rsid w:val="001A4373"/>
    <w:rsid w:val="001A4720"/>
    <w:rsid w:val="001A4C3E"/>
    <w:rsid w:val="001A4F19"/>
    <w:rsid w:val="001A5126"/>
    <w:rsid w:val="001A5286"/>
    <w:rsid w:val="001A56BB"/>
    <w:rsid w:val="001A6497"/>
    <w:rsid w:val="001A6835"/>
    <w:rsid w:val="001A6B4A"/>
    <w:rsid w:val="001A6FC9"/>
    <w:rsid w:val="001A7102"/>
    <w:rsid w:val="001A71C6"/>
    <w:rsid w:val="001A7831"/>
    <w:rsid w:val="001A7E2B"/>
    <w:rsid w:val="001B0E41"/>
    <w:rsid w:val="001B1BBF"/>
    <w:rsid w:val="001B2C14"/>
    <w:rsid w:val="001B36FB"/>
    <w:rsid w:val="001B3D4A"/>
    <w:rsid w:val="001B3DC9"/>
    <w:rsid w:val="001B3FC0"/>
    <w:rsid w:val="001B4B9C"/>
    <w:rsid w:val="001B624B"/>
    <w:rsid w:val="001B70A8"/>
    <w:rsid w:val="001B7126"/>
    <w:rsid w:val="001B7938"/>
    <w:rsid w:val="001B7C16"/>
    <w:rsid w:val="001C07C8"/>
    <w:rsid w:val="001C1857"/>
    <w:rsid w:val="001C2A29"/>
    <w:rsid w:val="001C3357"/>
    <w:rsid w:val="001C3D61"/>
    <w:rsid w:val="001C4D91"/>
    <w:rsid w:val="001C5AD4"/>
    <w:rsid w:val="001C61CA"/>
    <w:rsid w:val="001C7402"/>
    <w:rsid w:val="001C7690"/>
    <w:rsid w:val="001C799D"/>
    <w:rsid w:val="001D058B"/>
    <w:rsid w:val="001D0A66"/>
    <w:rsid w:val="001D1641"/>
    <w:rsid w:val="001D21C0"/>
    <w:rsid w:val="001D2717"/>
    <w:rsid w:val="001D27FD"/>
    <w:rsid w:val="001D3426"/>
    <w:rsid w:val="001D3B25"/>
    <w:rsid w:val="001D3E5F"/>
    <w:rsid w:val="001D460D"/>
    <w:rsid w:val="001D50D9"/>
    <w:rsid w:val="001D6669"/>
    <w:rsid w:val="001D6B84"/>
    <w:rsid w:val="001E051A"/>
    <w:rsid w:val="001E1504"/>
    <w:rsid w:val="001E1798"/>
    <w:rsid w:val="001E3A55"/>
    <w:rsid w:val="001E3E4D"/>
    <w:rsid w:val="001E4F31"/>
    <w:rsid w:val="001E66BB"/>
    <w:rsid w:val="001E6920"/>
    <w:rsid w:val="001E79AD"/>
    <w:rsid w:val="001F0066"/>
    <w:rsid w:val="001F0C54"/>
    <w:rsid w:val="001F164F"/>
    <w:rsid w:val="001F2BCD"/>
    <w:rsid w:val="001F2E47"/>
    <w:rsid w:val="001F32CF"/>
    <w:rsid w:val="001F3B25"/>
    <w:rsid w:val="001F4397"/>
    <w:rsid w:val="001F5FEC"/>
    <w:rsid w:val="001F6300"/>
    <w:rsid w:val="001F7039"/>
    <w:rsid w:val="001F7BFF"/>
    <w:rsid w:val="0020132C"/>
    <w:rsid w:val="002017B1"/>
    <w:rsid w:val="002017D3"/>
    <w:rsid w:val="00202B08"/>
    <w:rsid w:val="00202E97"/>
    <w:rsid w:val="00204408"/>
    <w:rsid w:val="00204633"/>
    <w:rsid w:val="002059D0"/>
    <w:rsid w:val="00205B6F"/>
    <w:rsid w:val="00206C32"/>
    <w:rsid w:val="00207B5B"/>
    <w:rsid w:val="002100D2"/>
    <w:rsid w:val="00210929"/>
    <w:rsid w:val="00210F8F"/>
    <w:rsid w:val="00211BC9"/>
    <w:rsid w:val="00212024"/>
    <w:rsid w:val="0021228F"/>
    <w:rsid w:val="00212365"/>
    <w:rsid w:val="002139BE"/>
    <w:rsid w:val="002144D5"/>
    <w:rsid w:val="00215D16"/>
    <w:rsid w:val="00215EC9"/>
    <w:rsid w:val="0021688B"/>
    <w:rsid w:val="00216A19"/>
    <w:rsid w:val="002175D4"/>
    <w:rsid w:val="002179EB"/>
    <w:rsid w:val="00217C63"/>
    <w:rsid w:val="002212DF"/>
    <w:rsid w:val="0022149F"/>
    <w:rsid w:val="0022187E"/>
    <w:rsid w:val="00221F49"/>
    <w:rsid w:val="002221C3"/>
    <w:rsid w:val="00224BDD"/>
    <w:rsid w:val="00225317"/>
    <w:rsid w:val="00226700"/>
    <w:rsid w:val="002308D2"/>
    <w:rsid w:val="0023151E"/>
    <w:rsid w:val="002327BD"/>
    <w:rsid w:val="00232892"/>
    <w:rsid w:val="00232E1B"/>
    <w:rsid w:val="00235D9F"/>
    <w:rsid w:val="00235E7A"/>
    <w:rsid w:val="002367EB"/>
    <w:rsid w:val="002371C0"/>
    <w:rsid w:val="00237EC9"/>
    <w:rsid w:val="00242A28"/>
    <w:rsid w:val="00242F36"/>
    <w:rsid w:val="0024469C"/>
    <w:rsid w:val="002446F1"/>
    <w:rsid w:val="00244756"/>
    <w:rsid w:val="00244F75"/>
    <w:rsid w:val="00244F8F"/>
    <w:rsid w:val="0024557A"/>
    <w:rsid w:val="00246AFD"/>
    <w:rsid w:val="00246E94"/>
    <w:rsid w:val="002502E6"/>
    <w:rsid w:val="00251114"/>
    <w:rsid w:val="002513B1"/>
    <w:rsid w:val="002518E0"/>
    <w:rsid w:val="00251DC0"/>
    <w:rsid w:val="00252EB7"/>
    <w:rsid w:val="00254C70"/>
    <w:rsid w:val="00254F13"/>
    <w:rsid w:val="00262540"/>
    <w:rsid w:val="002633A0"/>
    <w:rsid w:val="00264F1F"/>
    <w:rsid w:val="00265596"/>
    <w:rsid w:val="002655D7"/>
    <w:rsid w:val="00267BA3"/>
    <w:rsid w:val="002719D0"/>
    <w:rsid w:val="002719FD"/>
    <w:rsid w:val="002725AE"/>
    <w:rsid w:val="002746A5"/>
    <w:rsid w:val="00275966"/>
    <w:rsid w:val="00275C19"/>
    <w:rsid w:val="00276972"/>
    <w:rsid w:val="002810D7"/>
    <w:rsid w:val="00281922"/>
    <w:rsid w:val="00281997"/>
    <w:rsid w:val="002845A0"/>
    <w:rsid w:val="00284781"/>
    <w:rsid w:val="00285D5D"/>
    <w:rsid w:val="00286473"/>
    <w:rsid w:val="00287009"/>
    <w:rsid w:val="00287F6E"/>
    <w:rsid w:val="002901F4"/>
    <w:rsid w:val="0029060A"/>
    <w:rsid w:val="00291807"/>
    <w:rsid w:val="002922D4"/>
    <w:rsid w:val="00292951"/>
    <w:rsid w:val="00295316"/>
    <w:rsid w:val="002966B4"/>
    <w:rsid w:val="00297F0C"/>
    <w:rsid w:val="002A0EE1"/>
    <w:rsid w:val="002A11F0"/>
    <w:rsid w:val="002A2921"/>
    <w:rsid w:val="002A2F86"/>
    <w:rsid w:val="002A3959"/>
    <w:rsid w:val="002A3D9E"/>
    <w:rsid w:val="002A4138"/>
    <w:rsid w:val="002A4548"/>
    <w:rsid w:val="002A4939"/>
    <w:rsid w:val="002A4CBF"/>
    <w:rsid w:val="002A719D"/>
    <w:rsid w:val="002A763C"/>
    <w:rsid w:val="002A79F7"/>
    <w:rsid w:val="002B217A"/>
    <w:rsid w:val="002B30C2"/>
    <w:rsid w:val="002B36DD"/>
    <w:rsid w:val="002B425B"/>
    <w:rsid w:val="002B467C"/>
    <w:rsid w:val="002B483E"/>
    <w:rsid w:val="002B4B08"/>
    <w:rsid w:val="002B4FB5"/>
    <w:rsid w:val="002B5C44"/>
    <w:rsid w:val="002B775E"/>
    <w:rsid w:val="002B7E79"/>
    <w:rsid w:val="002B7E95"/>
    <w:rsid w:val="002C16C7"/>
    <w:rsid w:val="002C1EE8"/>
    <w:rsid w:val="002C2276"/>
    <w:rsid w:val="002C276B"/>
    <w:rsid w:val="002C28FA"/>
    <w:rsid w:val="002C295C"/>
    <w:rsid w:val="002C4CA9"/>
    <w:rsid w:val="002C544E"/>
    <w:rsid w:val="002C7705"/>
    <w:rsid w:val="002C79D0"/>
    <w:rsid w:val="002C7C37"/>
    <w:rsid w:val="002C7CBB"/>
    <w:rsid w:val="002D02C7"/>
    <w:rsid w:val="002D15A7"/>
    <w:rsid w:val="002D1983"/>
    <w:rsid w:val="002D1AB7"/>
    <w:rsid w:val="002D1F7A"/>
    <w:rsid w:val="002D4486"/>
    <w:rsid w:val="002D5268"/>
    <w:rsid w:val="002D5269"/>
    <w:rsid w:val="002D6579"/>
    <w:rsid w:val="002D77F8"/>
    <w:rsid w:val="002E0961"/>
    <w:rsid w:val="002E0D34"/>
    <w:rsid w:val="002E0F2D"/>
    <w:rsid w:val="002E1781"/>
    <w:rsid w:val="002E22AA"/>
    <w:rsid w:val="002E2EB8"/>
    <w:rsid w:val="002E3143"/>
    <w:rsid w:val="002E39AA"/>
    <w:rsid w:val="002E4C89"/>
    <w:rsid w:val="002E4C99"/>
    <w:rsid w:val="002E4DC2"/>
    <w:rsid w:val="002E4EBB"/>
    <w:rsid w:val="002E5287"/>
    <w:rsid w:val="002E64A3"/>
    <w:rsid w:val="002E746A"/>
    <w:rsid w:val="002E7B34"/>
    <w:rsid w:val="002E7B38"/>
    <w:rsid w:val="002F034B"/>
    <w:rsid w:val="002F0E86"/>
    <w:rsid w:val="002F1330"/>
    <w:rsid w:val="002F29BD"/>
    <w:rsid w:val="002F375E"/>
    <w:rsid w:val="002F4250"/>
    <w:rsid w:val="002F42F4"/>
    <w:rsid w:val="002F4870"/>
    <w:rsid w:val="002F51B2"/>
    <w:rsid w:val="002F58D3"/>
    <w:rsid w:val="002F5B33"/>
    <w:rsid w:val="002F629F"/>
    <w:rsid w:val="002F6431"/>
    <w:rsid w:val="002F662B"/>
    <w:rsid w:val="002F756E"/>
    <w:rsid w:val="002F77C7"/>
    <w:rsid w:val="002F79A9"/>
    <w:rsid w:val="002F7F16"/>
    <w:rsid w:val="00300662"/>
    <w:rsid w:val="00301420"/>
    <w:rsid w:val="003042F8"/>
    <w:rsid w:val="003045A6"/>
    <w:rsid w:val="003051E3"/>
    <w:rsid w:val="0030575E"/>
    <w:rsid w:val="003059C2"/>
    <w:rsid w:val="00305EC0"/>
    <w:rsid w:val="003102A4"/>
    <w:rsid w:val="00311223"/>
    <w:rsid w:val="003116CF"/>
    <w:rsid w:val="003123C4"/>
    <w:rsid w:val="00312817"/>
    <w:rsid w:val="00312977"/>
    <w:rsid w:val="00313072"/>
    <w:rsid w:val="00315826"/>
    <w:rsid w:val="003168DE"/>
    <w:rsid w:val="00316BFB"/>
    <w:rsid w:val="00316CD0"/>
    <w:rsid w:val="00317102"/>
    <w:rsid w:val="00317511"/>
    <w:rsid w:val="00320ABD"/>
    <w:rsid w:val="003245F9"/>
    <w:rsid w:val="0032499A"/>
    <w:rsid w:val="0032712E"/>
    <w:rsid w:val="00331887"/>
    <w:rsid w:val="00332FCE"/>
    <w:rsid w:val="00333932"/>
    <w:rsid w:val="0033485F"/>
    <w:rsid w:val="00334ABD"/>
    <w:rsid w:val="00334B89"/>
    <w:rsid w:val="00335977"/>
    <w:rsid w:val="00336E6A"/>
    <w:rsid w:val="00337D6B"/>
    <w:rsid w:val="00340200"/>
    <w:rsid w:val="003405E3"/>
    <w:rsid w:val="00340F6F"/>
    <w:rsid w:val="0034197E"/>
    <w:rsid w:val="00341BB7"/>
    <w:rsid w:val="00342120"/>
    <w:rsid w:val="0034224A"/>
    <w:rsid w:val="00344222"/>
    <w:rsid w:val="00344457"/>
    <w:rsid w:val="003452D2"/>
    <w:rsid w:val="00346697"/>
    <w:rsid w:val="00346F28"/>
    <w:rsid w:val="00347179"/>
    <w:rsid w:val="00351624"/>
    <w:rsid w:val="003526F4"/>
    <w:rsid w:val="003538F8"/>
    <w:rsid w:val="00355963"/>
    <w:rsid w:val="00356A50"/>
    <w:rsid w:val="00356EF8"/>
    <w:rsid w:val="00360128"/>
    <w:rsid w:val="0036047E"/>
    <w:rsid w:val="00360624"/>
    <w:rsid w:val="00362413"/>
    <w:rsid w:val="00364A75"/>
    <w:rsid w:val="00365F09"/>
    <w:rsid w:val="00365F45"/>
    <w:rsid w:val="003665C4"/>
    <w:rsid w:val="0037060E"/>
    <w:rsid w:val="003709E6"/>
    <w:rsid w:val="00372228"/>
    <w:rsid w:val="00372977"/>
    <w:rsid w:val="003731D4"/>
    <w:rsid w:val="00373FDE"/>
    <w:rsid w:val="0037417A"/>
    <w:rsid w:val="00374307"/>
    <w:rsid w:val="00374836"/>
    <w:rsid w:val="00374B16"/>
    <w:rsid w:val="00374EC2"/>
    <w:rsid w:val="00377806"/>
    <w:rsid w:val="00377CAA"/>
    <w:rsid w:val="00381BEF"/>
    <w:rsid w:val="00381C51"/>
    <w:rsid w:val="003823AE"/>
    <w:rsid w:val="003823C6"/>
    <w:rsid w:val="00382618"/>
    <w:rsid w:val="00384663"/>
    <w:rsid w:val="00384B6C"/>
    <w:rsid w:val="00385D3B"/>
    <w:rsid w:val="0038668B"/>
    <w:rsid w:val="00386CB0"/>
    <w:rsid w:val="00386E2E"/>
    <w:rsid w:val="003873E6"/>
    <w:rsid w:val="0038774F"/>
    <w:rsid w:val="00390AD6"/>
    <w:rsid w:val="00390CF7"/>
    <w:rsid w:val="003913B5"/>
    <w:rsid w:val="003915A5"/>
    <w:rsid w:val="003915B4"/>
    <w:rsid w:val="00391B74"/>
    <w:rsid w:val="00392584"/>
    <w:rsid w:val="00392D1E"/>
    <w:rsid w:val="00393B5C"/>
    <w:rsid w:val="00394071"/>
    <w:rsid w:val="00394835"/>
    <w:rsid w:val="00394D6C"/>
    <w:rsid w:val="00397C0F"/>
    <w:rsid w:val="003A0FEF"/>
    <w:rsid w:val="003A19D1"/>
    <w:rsid w:val="003A2074"/>
    <w:rsid w:val="003A25E8"/>
    <w:rsid w:val="003A2764"/>
    <w:rsid w:val="003A2F23"/>
    <w:rsid w:val="003A30CF"/>
    <w:rsid w:val="003A3686"/>
    <w:rsid w:val="003A4499"/>
    <w:rsid w:val="003A45A0"/>
    <w:rsid w:val="003A4BFE"/>
    <w:rsid w:val="003A4CCC"/>
    <w:rsid w:val="003A5886"/>
    <w:rsid w:val="003A5A5E"/>
    <w:rsid w:val="003A6A65"/>
    <w:rsid w:val="003A6FCE"/>
    <w:rsid w:val="003B0DF2"/>
    <w:rsid w:val="003B2816"/>
    <w:rsid w:val="003B29EE"/>
    <w:rsid w:val="003B35AF"/>
    <w:rsid w:val="003B391D"/>
    <w:rsid w:val="003B3A83"/>
    <w:rsid w:val="003B78EA"/>
    <w:rsid w:val="003B798D"/>
    <w:rsid w:val="003C009D"/>
    <w:rsid w:val="003C124E"/>
    <w:rsid w:val="003C1783"/>
    <w:rsid w:val="003C1E56"/>
    <w:rsid w:val="003C3187"/>
    <w:rsid w:val="003C34C0"/>
    <w:rsid w:val="003C41D9"/>
    <w:rsid w:val="003C564E"/>
    <w:rsid w:val="003C6388"/>
    <w:rsid w:val="003C67B5"/>
    <w:rsid w:val="003C6823"/>
    <w:rsid w:val="003C69EE"/>
    <w:rsid w:val="003C7CB1"/>
    <w:rsid w:val="003D10B6"/>
    <w:rsid w:val="003D1503"/>
    <w:rsid w:val="003D17CE"/>
    <w:rsid w:val="003D1E7B"/>
    <w:rsid w:val="003D207A"/>
    <w:rsid w:val="003D2157"/>
    <w:rsid w:val="003D290A"/>
    <w:rsid w:val="003D2A6B"/>
    <w:rsid w:val="003D2C42"/>
    <w:rsid w:val="003D31C9"/>
    <w:rsid w:val="003D5E09"/>
    <w:rsid w:val="003D68D6"/>
    <w:rsid w:val="003D6E1D"/>
    <w:rsid w:val="003E0BE9"/>
    <w:rsid w:val="003E135C"/>
    <w:rsid w:val="003E249D"/>
    <w:rsid w:val="003E2A1E"/>
    <w:rsid w:val="003E3653"/>
    <w:rsid w:val="003E43B6"/>
    <w:rsid w:val="003E4EBA"/>
    <w:rsid w:val="003E4F9C"/>
    <w:rsid w:val="003E5A76"/>
    <w:rsid w:val="003E6443"/>
    <w:rsid w:val="003E6734"/>
    <w:rsid w:val="003E6849"/>
    <w:rsid w:val="003E6B20"/>
    <w:rsid w:val="003E6EE7"/>
    <w:rsid w:val="003E7A4C"/>
    <w:rsid w:val="003E7AE7"/>
    <w:rsid w:val="003F1139"/>
    <w:rsid w:val="003F11C4"/>
    <w:rsid w:val="003F21C6"/>
    <w:rsid w:val="003F23CB"/>
    <w:rsid w:val="003F2A6C"/>
    <w:rsid w:val="003F3154"/>
    <w:rsid w:val="003F3571"/>
    <w:rsid w:val="003F3B79"/>
    <w:rsid w:val="003F537E"/>
    <w:rsid w:val="003F57B7"/>
    <w:rsid w:val="003F57FD"/>
    <w:rsid w:val="003F6940"/>
    <w:rsid w:val="003F6C5F"/>
    <w:rsid w:val="003F78E5"/>
    <w:rsid w:val="004015E5"/>
    <w:rsid w:val="004016A8"/>
    <w:rsid w:val="00402054"/>
    <w:rsid w:val="004021A3"/>
    <w:rsid w:val="00402C18"/>
    <w:rsid w:val="00402CC2"/>
    <w:rsid w:val="004038E3"/>
    <w:rsid w:val="0040401B"/>
    <w:rsid w:val="004040E7"/>
    <w:rsid w:val="00404719"/>
    <w:rsid w:val="00404DA0"/>
    <w:rsid w:val="00405741"/>
    <w:rsid w:val="004065EB"/>
    <w:rsid w:val="004066E9"/>
    <w:rsid w:val="00407A57"/>
    <w:rsid w:val="00410CD9"/>
    <w:rsid w:val="0041257F"/>
    <w:rsid w:val="00413167"/>
    <w:rsid w:val="00413EA4"/>
    <w:rsid w:val="004167A8"/>
    <w:rsid w:val="00420090"/>
    <w:rsid w:val="004203BD"/>
    <w:rsid w:val="0042080B"/>
    <w:rsid w:val="00421887"/>
    <w:rsid w:val="0042224A"/>
    <w:rsid w:val="004239F3"/>
    <w:rsid w:val="004262C0"/>
    <w:rsid w:val="004266B7"/>
    <w:rsid w:val="00426788"/>
    <w:rsid w:val="004267A9"/>
    <w:rsid w:val="00426D2F"/>
    <w:rsid w:val="0042713E"/>
    <w:rsid w:val="0042744A"/>
    <w:rsid w:val="00427781"/>
    <w:rsid w:val="00427D18"/>
    <w:rsid w:val="0043003D"/>
    <w:rsid w:val="00431690"/>
    <w:rsid w:val="00432175"/>
    <w:rsid w:val="00432C9E"/>
    <w:rsid w:val="00433292"/>
    <w:rsid w:val="0043339C"/>
    <w:rsid w:val="00433A19"/>
    <w:rsid w:val="00433AD6"/>
    <w:rsid w:val="00433AFE"/>
    <w:rsid w:val="00434934"/>
    <w:rsid w:val="00434AA0"/>
    <w:rsid w:val="004357FA"/>
    <w:rsid w:val="004362B5"/>
    <w:rsid w:val="00436672"/>
    <w:rsid w:val="00436B57"/>
    <w:rsid w:val="0043749F"/>
    <w:rsid w:val="00437810"/>
    <w:rsid w:val="00437F73"/>
    <w:rsid w:val="00440408"/>
    <w:rsid w:val="00440BE9"/>
    <w:rsid w:val="004412D2"/>
    <w:rsid w:val="00441579"/>
    <w:rsid w:val="00441A21"/>
    <w:rsid w:val="004437E9"/>
    <w:rsid w:val="00443889"/>
    <w:rsid w:val="00444157"/>
    <w:rsid w:val="00444380"/>
    <w:rsid w:val="0044441E"/>
    <w:rsid w:val="004449BD"/>
    <w:rsid w:val="004458E1"/>
    <w:rsid w:val="00445CF3"/>
    <w:rsid w:val="0044651C"/>
    <w:rsid w:val="004465C1"/>
    <w:rsid w:val="004465DA"/>
    <w:rsid w:val="00446D8E"/>
    <w:rsid w:val="004473CB"/>
    <w:rsid w:val="00447771"/>
    <w:rsid w:val="00447B7B"/>
    <w:rsid w:val="00451AD0"/>
    <w:rsid w:val="00453323"/>
    <w:rsid w:val="0045366B"/>
    <w:rsid w:val="00453D8D"/>
    <w:rsid w:val="004555E4"/>
    <w:rsid w:val="00456235"/>
    <w:rsid w:val="004568D5"/>
    <w:rsid w:val="00457158"/>
    <w:rsid w:val="0046144F"/>
    <w:rsid w:val="004614A0"/>
    <w:rsid w:val="00463C0B"/>
    <w:rsid w:val="00463F16"/>
    <w:rsid w:val="00465139"/>
    <w:rsid w:val="004662AD"/>
    <w:rsid w:val="004667CD"/>
    <w:rsid w:val="0046703D"/>
    <w:rsid w:val="00470F9E"/>
    <w:rsid w:val="00471BEE"/>
    <w:rsid w:val="00471C84"/>
    <w:rsid w:val="00472B08"/>
    <w:rsid w:val="00473806"/>
    <w:rsid w:val="00473D4A"/>
    <w:rsid w:val="004743C5"/>
    <w:rsid w:val="00475205"/>
    <w:rsid w:val="0047571D"/>
    <w:rsid w:val="00476583"/>
    <w:rsid w:val="0048024C"/>
    <w:rsid w:val="00480499"/>
    <w:rsid w:val="00480D75"/>
    <w:rsid w:val="0048172F"/>
    <w:rsid w:val="00481EF4"/>
    <w:rsid w:val="00482365"/>
    <w:rsid w:val="00482409"/>
    <w:rsid w:val="00482EE9"/>
    <w:rsid w:val="004840CD"/>
    <w:rsid w:val="004849BA"/>
    <w:rsid w:val="00485AF6"/>
    <w:rsid w:val="004865C3"/>
    <w:rsid w:val="00486E1D"/>
    <w:rsid w:val="00487AB3"/>
    <w:rsid w:val="00487FCD"/>
    <w:rsid w:val="00490B77"/>
    <w:rsid w:val="0049126F"/>
    <w:rsid w:val="0049178F"/>
    <w:rsid w:val="004921A4"/>
    <w:rsid w:val="00494FE0"/>
    <w:rsid w:val="00495045"/>
    <w:rsid w:val="004958CD"/>
    <w:rsid w:val="00495F58"/>
    <w:rsid w:val="00495F59"/>
    <w:rsid w:val="00497FF9"/>
    <w:rsid w:val="004A0C58"/>
    <w:rsid w:val="004A1669"/>
    <w:rsid w:val="004A1858"/>
    <w:rsid w:val="004A1A4E"/>
    <w:rsid w:val="004A2E04"/>
    <w:rsid w:val="004A38D2"/>
    <w:rsid w:val="004A463E"/>
    <w:rsid w:val="004A5C93"/>
    <w:rsid w:val="004A5CF3"/>
    <w:rsid w:val="004A6E12"/>
    <w:rsid w:val="004A75EB"/>
    <w:rsid w:val="004B1722"/>
    <w:rsid w:val="004B1C2B"/>
    <w:rsid w:val="004B26D7"/>
    <w:rsid w:val="004B3423"/>
    <w:rsid w:val="004B36CF"/>
    <w:rsid w:val="004B3965"/>
    <w:rsid w:val="004B39B7"/>
    <w:rsid w:val="004B46CD"/>
    <w:rsid w:val="004B695F"/>
    <w:rsid w:val="004B6BEB"/>
    <w:rsid w:val="004B7E03"/>
    <w:rsid w:val="004C0132"/>
    <w:rsid w:val="004C16DB"/>
    <w:rsid w:val="004C36E3"/>
    <w:rsid w:val="004C3BB0"/>
    <w:rsid w:val="004C516F"/>
    <w:rsid w:val="004C580B"/>
    <w:rsid w:val="004C6F0B"/>
    <w:rsid w:val="004C6F20"/>
    <w:rsid w:val="004C79C0"/>
    <w:rsid w:val="004D0AE2"/>
    <w:rsid w:val="004D1EF9"/>
    <w:rsid w:val="004D24E6"/>
    <w:rsid w:val="004D5E5C"/>
    <w:rsid w:val="004D64EB"/>
    <w:rsid w:val="004D7924"/>
    <w:rsid w:val="004D7ABF"/>
    <w:rsid w:val="004D7B29"/>
    <w:rsid w:val="004E0360"/>
    <w:rsid w:val="004E2E30"/>
    <w:rsid w:val="004E5CB0"/>
    <w:rsid w:val="004E7088"/>
    <w:rsid w:val="004F012B"/>
    <w:rsid w:val="004F01B2"/>
    <w:rsid w:val="004F07FC"/>
    <w:rsid w:val="004F09E2"/>
    <w:rsid w:val="004F0D11"/>
    <w:rsid w:val="004F126A"/>
    <w:rsid w:val="004F1B70"/>
    <w:rsid w:val="004F2305"/>
    <w:rsid w:val="004F2C7A"/>
    <w:rsid w:val="004F2FB2"/>
    <w:rsid w:val="004F300B"/>
    <w:rsid w:val="004F3313"/>
    <w:rsid w:val="004F47FF"/>
    <w:rsid w:val="004F4991"/>
    <w:rsid w:val="004F4E95"/>
    <w:rsid w:val="004F512B"/>
    <w:rsid w:val="004F576C"/>
    <w:rsid w:val="004F59B9"/>
    <w:rsid w:val="004F65CB"/>
    <w:rsid w:val="004F6BBE"/>
    <w:rsid w:val="004F7255"/>
    <w:rsid w:val="004F7512"/>
    <w:rsid w:val="00500ADF"/>
    <w:rsid w:val="00501FB8"/>
    <w:rsid w:val="00503008"/>
    <w:rsid w:val="00504078"/>
    <w:rsid w:val="0050741E"/>
    <w:rsid w:val="00507564"/>
    <w:rsid w:val="00507778"/>
    <w:rsid w:val="005079F0"/>
    <w:rsid w:val="00511F6B"/>
    <w:rsid w:val="00512353"/>
    <w:rsid w:val="0051321D"/>
    <w:rsid w:val="00513456"/>
    <w:rsid w:val="005138DB"/>
    <w:rsid w:val="00513E87"/>
    <w:rsid w:val="0051568B"/>
    <w:rsid w:val="005177A5"/>
    <w:rsid w:val="005178DE"/>
    <w:rsid w:val="0052056F"/>
    <w:rsid w:val="0052146D"/>
    <w:rsid w:val="00523BE1"/>
    <w:rsid w:val="00523C64"/>
    <w:rsid w:val="0052592C"/>
    <w:rsid w:val="00525E3D"/>
    <w:rsid w:val="00530F76"/>
    <w:rsid w:val="0053160B"/>
    <w:rsid w:val="005329AB"/>
    <w:rsid w:val="00532DC7"/>
    <w:rsid w:val="0053427A"/>
    <w:rsid w:val="00534412"/>
    <w:rsid w:val="00534D3A"/>
    <w:rsid w:val="0054052C"/>
    <w:rsid w:val="00541AEA"/>
    <w:rsid w:val="00541E09"/>
    <w:rsid w:val="00542AD4"/>
    <w:rsid w:val="005433BF"/>
    <w:rsid w:val="00543418"/>
    <w:rsid w:val="00544463"/>
    <w:rsid w:val="00544EC4"/>
    <w:rsid w:val="00544EDD"/>
    <w:rsid w:val="0054507E"/>
    <w:rsid w:val="00545525"/>
    <w:rsid w:val="0054629B"/>
    <w:rsid w:val="00547D56"/>
    <w:rsid w:val="005506FF"/>
    <w:rsid w:val="00550CD5"/>
    <w:rsid w:val="00551246"/>
    <w:rsid w:val="00551275"/>
    <w:rsid w:val="005520A7"/>
    <w:rsid w:val="0055251E"/>
    <w:rsid w:val="005529AB"/>
    <w:rsid w:val="00552FEE"/>
    <w:rsid w:val="0055300A"/>
    <w:rsid w:val="005548AC"/>
    <w:rsid w:val="005558AC"/>
    <w:rsid w:val="00555956"/>
    <w:rsid w:val="0056176E"/>
    <w:rsid w:val="005629BF"/>
    <w:rsid w:val="00562DE5"/>
    <w:rsid w:val="005635F8"/>
    <w:rsid w:val="00563B3C"/>
    <w:rsid w:val="005668D0"/>
    <w:rsid w:val="00566F1F"/>
    <w:rsid w:val="005673A4"/>
    <w:rsid w:val="00567785"/>
    <w:rsid w:val="00570C43"/>
    <w:rsid w:val="00570FE1"/>
    <w:rsid w:val="00572391"/>
    <w:rsid w:val="00572526"/>
    <w:rsid w:val="005725CF"/>
    <w:rsid w:val="005731F9"/>
    <w:rsid w:val="00573315"/>
    <w:rsid w:val="00573B38"/>
    <w:rsid w:val="005748D2"/>
    <w:rsid w:val="005748F1"/>
    <w:rsid w:val="00574E7A"/>
    <w:rsid w:val="00574F17"/>
    <w:rsid w:val="0057560F"/>
    <w:rsid w:val="00575A09"/>
    <w:rsid w:val="0057727C"/>
    <w:rsid w:val="00580366"/>
    <w:rsid w:val="00580727"/>
    <w:rsid w:val="00580A39"/>
    <w:rsid w:val="0058206F"/>
    <w:rsid w:val="00583571"/>
    <w:rsid w:val="00583D70"/>
    <w:rsid w:val="00584246"/>
    <w:rsid w:val="00584880"/>
    <w:rsid w:val="00585490"/>
    <w:rsid w:val="005856C3"/>
    <w:rsid w:val="00586131"/>
    <w:rsid w:val="00586496"/>
    <w:rsid w:val="0058657F"/>
    <w:rsid w:val="005905A2"/>
    <w:rsid w:val="00590A92"/>
    <w:rsid w:val="005915B5"/>
    <w:rsid w:val="00592560"/>
    <w:rsid w:val="00594D6A"/>
    <w:rsid w:val="00594F47"/>
    <w:rsid w:val="00596961"/>
    <w:rsid w:val="005970E4"/>
    <w:rsid w:val="005A02E0"/>
    <w:rsid w:val="005A0ABD"/>
    <w:rsid w:val="005A324C"/>
    <w:rsid w:val="005A380F"/>
    <w:rsid w:val="005A3F66"/>
    <w:rsid w:val="005A4572"/>
    <w:rsid w:val="005A4BF3"/>
    <w:rsid w:val="005A5CDA"/>
    <w:rsid w:val="005A657D"/>
    <w:rsid w:val="005A67E9"/>
    <w:rsid w:val="005A6F69"/>
    <w:rsid w:val="005A7334"/>
    <w:rsid w:val="005A734C"/>
    <w:rsid w:val="005A75F8"/>
    <w:rsid w:val="005B0109"/>
    <w:rsid w:val="005B100B"/>
    <w:rsid w:val="005B2129"/>
    <w:rsid w:val="005B22D0"/>
    <w:rsid w:val="005B27D1"/>
    <w:rsid w:val="005B30A3"/>
    <w:rsid w:val="005B4887"/>
    <w:rsid w:val="005B505A"/>
    <w:rsid w:val="005B5096"/>
    <w:rsid w:val="005B55A0"/>
    <w:rsid w:val="005B5654"/>
    <w:rsid w:val="005B598A"/>
    <w:rsid w:val="005B6095"/>
    <w:rsid w:val="005B64F2"/>
    <w:rsid w:val="005C05B2"/>
    <w:rsid w:val="005C20B5"/>
    <w:rsid w:val="005C2914"/>
    <w:rsid w:val="005C2B22"/>
    <w:rsid w:val="005C35D0"/>
    <w:rsid w:val="005C3E3F"/>
    <w:rsid w:val="005C4C6D"/>
    <w:rsid w:val="005C5B13"/>
    <w:rsid w:val="005C5E49"/>
    <w:rsid w:val="005C6BCF"/>
    <w:rsid w:val="005C71C9"/>
    <w:rsid w:val="005C71D8"/>
    <w:rsid w:val="005C7215"/>
    <w:rsid w:val="005C7652"/>
    <w:rsid w:val="005C7D93"/>
    <w:rsid w:val="005D02F9"/>
    <w:rsid w:val="005D109E"/>
    <w:rsid w:val="005D1536"/>
    <w:rsid w:val="005D1E96"/>
    <w:rsid w:val="005D32FF"/>
    <w:rsid w:val="005D460A"/>
    <w:rsid w:val="005D4C43"/>
    <w:rsid w:val="005D68D0"/>
    <w:rsid w:val="005E0CB0"/>
    <w:rsid w:val="005E0D93"/>
    <w:rsid w:val="005E302D"/>
    <w:rsid w:val="005E3370"/>
    <w:rsid w:val="005E337A"/>
    <w:rsid w:val="005E33F4"/>
    <w:rsid w:val="005E3DC1"/>
    <w:rsid w:val="005E53AA"/>
    <w:rsid w:val="005E6832"/>
    <w:rsid w:val="005E6D75"/>
    <w:rsid w:val="005F0903"/>
    <w:rsid w:val="005F0C81"/>
    <w:rsid w:val="005F0EF7"/>
    <w:rsid w:val="005F131D"/>
    <w:rsid w:val="005F20B9"/>
    <w:rsid w:val="005F3556"/>
    <w:rsid w:val="005F3907"/>
    <w:rsid w:val="005F501F"/>
    <w:rsid w:val="005F50BE"/>
    <w:rsid w:val="005F6946"/>
    <w:rsid w:val="005F6D80"/>
    <w:rsid w:val="005F72FF"/>
    <w:rsid w:val="005F73A1"/>
    <w:rsid w:val="00600B6F"/>
    <w:rsid w:val="00600FA4"/>
    <w:rsid w:val="006018A8"/>
    <w:rsid w:val="006021B6"/>
    <w:rsid w:val="00604458"/>
    <w:rsid w:val="00604ABF"/>
    <w:rsid w:val="00604FDD"/>
    <w:rsid w:val="006055B2"/>
    <w:rsid w:val="006057A6"/>
    <w:rsid w:val="006058A9"/>
    <w:rsid w:val="006063B1"/>
    <w:rsid w:val="00606AC7"/>
    <w:rsid w:val="00606B89"/>
    <w:rsid w:val="00607039"/>
    <w:rsid w:val="0061113F"/>
    <w:rsid w:val="006112CD"/>
    <w:rsid w:val="00611495"/>
    <w:rsid w:val="006119C6"/>
    <w:rsid w:val="00611E2E"/>
    <w:rsid w:val="00612AE3"/>
    <w:rsid w:val="00612CB0"/>
    <w:rsid w:val="006132AE"/>
    <w:rsid w:val="00613A07"/>
    <w:rsid w:val="006153C5"/>
    <w:rsid w:val="00616396"/>
    <w:rsid w:val="006167CC"/>
    <w:rsid w:val="00622732"/>
    <w:rsid w:val="00622C29"/>
    <w:rsid w:val="006239BF"/>
    <w:rsid w:val="00624DCE"/>
    <w:rsid w:val="00624EBA"/>
    <w:rsid w:val="00625481"/>
    <w:rsid w:val="00625993"/>
    <w:rsid w:val="00625A92"/>
    <w:rsid w:val="00625ACB"/>
    <w:rsid w:val="00625BDF"/>
    <w:rsid w:val="006261D1"/>
    <w:rsid w:val="00626868"/>
    <w:rsid w:val="00627419"/>
    <w:rsid w:val="00627B3C"/>
    <w:rsid w:val="00627C60"/>
    <w:rsid w:val="00630314"/>
    <w:rsid w:val="00632F1B"/>
    <w:rsid w:val="00633842"/>
    <w:rsid w:val="00633B78"/>
    <w:rsid w:val="00635305"/>
    <w:rsid w:val="00637FC0"/>
    <w:rsid w:val="00640FDD"/>
    <w:rsid w:val="00641745"/>
    <w:rsid w:val="00643CF7"/>
    <w:rsid w:val="00643F95"/>
    <w:rsid w:val="00644DEA"/>
    <w:rsid w:val="00644E73"/>
    <w:rsid w:val="006465FA"/>
    <w:rsid w:val="00646E56"/>
    <w:rsid w:val="006476B2"/>
    <w:rsid w:val="0064777F"/>
    <w:rsid w:val="00647D25"/>
    <w:rsid w:val="0065082E"/>
    <w:rsid w:val="00651665"/>
    <w:rsid w:val="00653E1A"/>
    <w:rsid w:val="006550DB"/>
    <w:rsid w:val="00655976"/>
    <w:rsid w:val="006571D3"/>
    <w:rsid w:val="00660A85"/>
    <w:rsid w:val="00660AF6"/>
    <w:rsid w:val="0066138C"/>
    <w:rsid w:val="00661B93"/>
    <w:rsid w:val="006630FA"/>
    <w:rsid w:val="00664DB6"/>
    <w:rsid w:val="00664F01"/>
    <w:rsid w:val="006651DE"/>
    <w:rsid w:val="0066643B"/>
    <w:rsid w:val="00666A24"/>
    <w:rsid w:val="0066731E"/>
    <w:rsid w:val="00667C0E"/>
    <w:rsid w:val="006709CC"/>
    <w:rsid w:val="00671436"/>
    <w:rsid w:val="006717A4"/>
    <w:rsid w:val="00671B3A"/>
    <w:rsid w:val="00673CBB"/>
    <w:rsid w:val="00673D11"/>
    <w:rsid w:val="0067583E"/>
    <w:rsid w:val="006768FF"/>
    <w:rsid w:val="00676950"/>
    <w:rsid w:val="00676B12"/>
    <w:rsid w:val="00677DD5"/>
    <w:rsid w:val="00680C08"/>
    <w:rsid w:val="00682556"/>
    <w:rsid w:val="00683298"/>
    <w:rsid w:val="00683374"/>
    <w:rsid w:val="0068355A"/>
    <w:rsid w:val="006839AC"/>
    <w:rsid w:val="00683D4D"/>
    <w:rsid w:val="00684094"/>
    <w:rsid w:val="006866C0"/>
    <w:rsid w:val="00690AF6"/>
    <w:rsid w:val="0069149E"/>
    <w:rsid w:val="00691D6E"/>
    <w:rsid w:val="00692000"/>
    <w:rsid w:val="0069206A"/>
    <w:rsid w:val="00692374"/>
    <w:rsid w:val="00692891"/>
    <w:rsid w:val="00692924"/>
    <w:rsid w:val="00692BCE"/>
    <w:rsid w:val="00692E94"/>
    <w:rsid w:val="00693215"/>
    <w:rsid w:val="0069331A"/>
    <w:rsid w:val="00693454"/>
    <w:rsid w:val="00693828"/>
    <w:rsid w:val="00693973"/>
    <w:rsid w:val="00693ED2"/>
    <w:rsid w:val="00695967"/>
    <w:rsid w:val="00695DC6"/>
    <w:rsid w:val="0069747C"/>
    <w:rsid w:val="00697AA4"/>
    <w:rsid w:val="006A0852"/>
    <w:rsid w:val="006A09C1"/>
    <w:rsid w:val="006A1024"/>
    <w:rsid w:val="006A1243"/>
    <w:rsid w:val="006A19CF"/>
    <w:rsid w:val="006A19D3"/>
    <w:rsid w:val="006A1EEF"/>
    <w:rsid w:val="006A221D"/>
    <w:rsid w:val="006A2612"/>
    <w:rsid w:val="006A2B75"/>
    <w:rsid w:val="006A338E"/>
    <w:rsid w:val="006A3452"/>
    <w:rsid w:val="006A3DFC"/>
    <w:rsid w:val="006A454A"/>
    <w:rsid w:val="006A5F75"/>
    <w:rsid w:val="006A6838"/>
    <w:rsid w:val="006A6ABE"/>
    <w:rsid w:val="006B046B"/>
    <w:rsid w:val="006B0685"/>
    <w:rsid w:val="006B1215"/>
    <w:rsid w:val="006B1CFD"/>
    <w:rsid w:val="006B3ADD"/>
    <w:rsid w:val="006B4A9D"/>
    <w:rsid w:val="006B5794"/>
    <w:rsid w:val="006B61F9"/>
    <w:rsid w:val="006B680C"/>
    <w:rsid w:val="006B6D16"/>
    <w:rsid w:val="006B75B4"/>
    <w:rsid w:val="006C09BA"/>
    <w:rsid w:val="006C0DD7"/>
    <w:rsid w:val="006C1EEE"/>
    <w:rsid w:val="006C22B5"/>
    <w:rsid w:val="006C2C0A"/>
    <w:rsid w:val="006C33FF"/>
    <w:rsid w:val="006C3AF5"/>
    <w:rsid w:val="006C3DE3"/>
    <w:rsid w:val="006C447D"/>
    <w:rsid w:val="006C47E4"/>
    <w:rsid w:val="006C4BF1"/>
    <w:rsid w:val="006C4D05"/>
    <w:rsid w:val="006C5077"/>
    <w:rsid w:val="006C5519"/>
    <w:rsid w:val="006C6A1C"/>
    <w:rsid w:val="006C6D36"/>
    <w:rsid w:val="006C7205"/>
    <w:rsid w:val="006C7EA1"/>
    <w:rsid w:val="006D0993"/>
    <w:rsid w:val="006D0F76"/>
    <w:rsid w:val="006D168F"/>
    <w:rsid w:val="006D2602"/>
    <w:rsid w:val="006D2705"/>
    <w:rsid w:val="006D2E06"/>
    <w:rsid w:val="006D46B4"/>
    <w:rsid w:val="006D4E38"/>
    <w:rsid w:val="006D6229"/>
    <w:rsid w:val="006D654D"/>
    <w:rsid w:val="006D689E"/>
    <w:rsid w:val="006D6F03"/>
    <w:rsid w:val="006D70E4"/>
    <w:rsid w:val="006D7C65"/>
    <w:rsid w:val="006E0F19"/>
    <w:rsid w:val="006E1AD8"/>
    <w:rsid w:val="006E1F33"/>
    <w:rsid w:val="006E38D9"/>
    <w:rsid w:val="006E3C5A"/>
    <w:rsid w:val="006E3FF0"/>
    <w:rsid w:val="006E4857"/>
    <w:rsid w:val="006E4F02"/>
    <w:rsid w:val="006E4FD7"/>
    <w:rsid w:val="006E5524"/>
    <w:rsid w:val="006E5F30"/>
    <w:rsid w:val="006E65C8"/>
    <w:rsid w:val="006E66E1"/>
    <w:rsid w:val="006E6847"/>
    <w:rsid w:val="006E77CA"/>
    <w:rsid w:val="006E77D3"/>
    <w:rsid w:val="006F047E"/>
    <w:rsid w:val="006F1032"/>
    <w:rsid w:val="006F2AEC"/>
    <w:rsid w:val="006F2C8E"/>
    <w:rsid w:val="006F35D7"/>
    <w:rsid w:val="006F45ED"/>
    <w:rsid w:val="006F4980"/>
    <w:rsid w:val="006F4F0F"/>
    <w:rsid w:val="006F522A"/>
    <w:rsid w:val="006F55BE"/>
    <w:rsid w:val="006F7059"/>
    <w:rsid w:val="006F7841"/>
    <w:rsid w:val="006F7ED7"/>
    <w:rsid w:val="0070001B"/>
    <w:rsid w:val="00700F4B"/>
    <w:rsid w:val="00700F73"/>
    <w:rsid w:val="0070165B"/>
    <w:rsid w:val="00701DDB"/>
    <w:rsid w:val="00701EA4"/>
    <w:rsid w:val="007033F1"/>
    <w:rsid w:val="007037D0"/>
    <w:rsid w:val="00703F56"/>
    <w:rsid w:val="007041EA"/>
    <w:rsid w:val="00704453"/>
    <w:rsid w:val="00705320"/>
    <w:rsid w:val="007055A8"/>
    <w:rsid w:val="0070763E"/>
    <w:rsid w:val="0070785E"/>
    <w:rsid w:val="00707CC4"/>
    <w:rsid w:val="00710993"/>
    <w:rsid w:val="00711517"/>
    <w:rsid w:val="00713002"/>
    <w:rsid w:val="0071306B"/>
    <w:rsid w:val="00715C4C"/>
    <w:rsid w:val="0071689C"/>
    <w:rsid w:val="00717202"/>
    <w:rsid w:val="007177E5"/>
    <w:rsid w:val="0072228F"/>
    <w:rsid w:val="00722D42"/>
    <w:rsid w:val="0072341D"/>
    <w:rsid w:val="007236B1"/>
    <w:rsid w:val="00723AB2"/>
    <w:rsid w:val="00724269"/>
    <w:rsid w:val="007246AE"/>
    <w:rsid w:val="007254BC"/>
    <w:rsid w:val="00725B65"/>
    <w:rsid w:val="00725F78"/>
    <w:rsid w:val="007274A3"/>
    <w:rsid w:val="007308C4"/>
    <w:rsid w:val="00730A94"/>
    <w:rsid w:val="00731ABC"/>
    <w:rsid w:val="00733546"/>
    <w:rsid w:val="00735031"/>
    <w:rsid w:val="00735694"/>
    <w:rsid w:val="00735AFA"/>
    <w:rsid w:val="00737ADB"/>
    <w:rsid w:val="00737FA2"/>
    <w:rsid w:val="0074026A"/>
    <w:rsid w:val="00740DCD"/>
    <w:rsid w:val="00742038"/>
    <w:rsid w:val="00743504"/>
    <w:rsid w:val="007437D0"/>
    <w:rsid w:val="00743AFF"/>
    <w:rsid w:val="00744024"/>
    <w:rsid w:val="00745A32"/>
    <w:rsid w:val="00747006"/>
    <w:rsid w:val="00747128"/>
    <w:rsid w:val="0075029B"/>
    <w:rsid w:val="00750B63"/>
    <w:rsid w:val="007517D3"/>
    <w:rsid w:val="00752891"/>
    <w:rsid w:val="00753ACC"/>
    <w:rsid w:val="007552A1"/>
    <w:rsid w:val="00755A78"/>
    <w:rsid w:val="00755BBD"/>
    <w:rsid w:val="007564A7"/>
    <w:rsid w:val="00757361"/>
    <w:rsid w:val="007600CF"/>
    <w:rsid w:val="00761F18"/>
    <w:rsid w:val="0076266B"/>
    <w:rsid w:val="0076365F"/>
    <w:rsid w:val="0076447A"/>
    <w:rsid w:val="0076457B"/>
    <w:rsid w:val="00764C69"/>
    <w:rsid w:val="0076507A"/>
    <w:rsid w:val="00765E3C"/>
    <w:rsid w:val="00766D4E"/>
    <w:rsid w:val="00766EFA"/>
    <w:rsid w:val="007672DF"/>
    <w:rsid w:val="00767BF6"/>
    <w:rsid w:val="007700D7"/>
    <w:rsid w:val="00770AB3"/>
    <w:rsid w:val="007711C1"/>
    <w:rsid w:val="00771384"/>
    <w:rsid w:val="007713D4"/>
    <w:rsid w:val="007718EA"/>
    <w:rsid w:val="00773494"/>
    <w:rsid w:val="0077390C"/>
    <w:rsid w:val="007744F5"/>
    <w:rsid w:val="00774A08"/>
    <w:rsid w:val="00774A9D"/>
    <w:rsid w:val="007753DB"/>
    <w:rsid w:val="00776A01"/>
    <w:rsid w:val="00781B9D"/>
    <w:rsid w:val="007833E1"/>
    <w:rsid w:val="007834B8"/>
    <w:rsid w:val="007845A3"/>
    <w:rsid w:val="00786713"/>
    <w:rsid w:val="00786B1A"/>
    <w:rsid w:val="007873C1"/>
    <w:rsid w:val="0078773D"/>
    <w:rsid w:val="0078774F"/>
    <w:rsid w:val="0079040A"/>
    <w:rsid w:val="00790FA6"/>
    <w:rsid w:val="00791A62"/>
    <w:rsid w:val="007929CB"/>
    <w:rsid w:val="00793C31"/>
    <w:rsid w:val="007941E3"/>
    <w:rsid w:val="00794F4D"/>
    <w:rsid w:val="00795018"/>
    <w:rsid w:val="0079635B"/>
    <w:rsid w:val="007965B1"/>
    <w:rsid w:val="00797C28"/>
    <w:rsid w:val="00797F81"/>
    <w:rsid w:val="007A0598"/>
    <w:rsid w:val="007A0D3E"/>
    <w:rsid w:val="007A216A"/>
    <w:rsid w:val="007A265D"/>
    <w:rsid w:val="007A2A4E"/>
    <w:rsid w:val="007A31B3"/>
    <w:rsid w:val="007A356F"/>
    <w:rsid w:val="007A3D9F"/>
    <w:rsid w:val="007A49AF"/>
    <w:rsid w:val="007A6040"/>
    <w:rsid w:val="007B0065"/>
    <w:rsid w:val="007B022F"/>
    <w:rsid w:val="007B05AE"/>
    <w:rsid w:val="007B0654"/>
    <w:rsid w:val="007B08A7"/>
    <w:rsid w:val="007B1310"/>
    <w:rsid w:val="007B1399"/>
    <w:rsid w:val="007B17CA"/>
    <w:rsid w:val="007B32FE"/>
    <w:rsid w:val="007B3684"/>
    <w:rsid w:val="007B3AB2"/>
    <w:rsid w:val="007B3BD9"/>
    <w:rsid w:val="007B6DF6"/>
    <w:rsid w:val="007B7A58"/>
    <w:rsid w:val="007B7CD8"/>
    <w:rsid w:val="007C1727"/>
    <w:rsid w:val="007C2652"/>
    <w:rsid w:val="007C34DB"/>
    <w:rsid w:val="007C6038"/>
    <w:rsid w:val="007C74B5"/>
    <w:rsid w:val="007C75DC"/>
    <w:rsid w:val="007C75E4"/>
    <w:rsid w:val="007C7CED"/>
    <w:rsid w:val="007D0A5F"/>
    <w:rsid w:val="007D1A5D"/>
    <w:rsid w:val="007D1DF6"/>
    <w:rsid w:val="007D1E40"/>
    <w:rsid w:val="007D3993"/>
    <w:rsid w:val="007D4559"/>
    <w:rsid w:val="007D4637"/>
    <w:rsid w:val="007D4776"/>
    <w:rsid w:val="007D6832"/>
    <w:rsid w:val="007D6D7E"/>
    <w:rsid w:val="007D7AAD"/>
    <w:rsid w:val="007E1A93"/>
    <w:rsid w:val="007E21CE"/>
    <w:rsid w:val="007E25C7"/>
    <w:rsid w:val="007E2CCA"/>
    <w:rsid w:val="007E33B9"/>
    <w:rsid w:val="007E44ED"/>
    <w:rsid w:val="007E4827"/>
    <w:rsid w:val="007E4DFB"/>
    <w:rsid w:val="007E5B44"/>
    <w:rsid w:val="007F031C"/>
    <w:rsid w:val="007F0F6D"/>
    <w:rsid w:val="007F1122"/>
    <w:rsid w:val="007F17F8"/>
    <w:rsid w:val="007F18CB"/>
    <w:rsid w:val="007F23D4"/>
    <w:rsid w:val="007F2876"/>
    <w:rsid w:val="007F2D64"/>
    <w:rsid w:val="007F44E5"/>
    <w:rsid w:val="007F4A5D"/>
    <w:rsid w:val="007F4AE4"/>
    <w:rsid w:val="007F547E"/>
    <w:rsid w:val="007F73CA"/>
    <w:rsid w:val="007F7718"/>
    <w:rsid w:val="0080088F"/>
    <w:rsid w:val="00800D20"/>
    <w:rsid w:val="00801368"/>
    <w:rsid w:val="00801FD2"/>
    <w:rsid w:val="008040A8"/>
    <w:rsid w:val="00804B80"/>
    <w:rsid w:val="00807DC2"/>
    <w:rsid w:val="0081074E"/>
    <w:rsid w:val="0081133E"/>
    <w:rsid w:val="00811D8C"/>
    <w:rsid w:val="00814957"/>
    <w:rsid w:val="00816884"/>
    <w:rsid w:val="0081718D"/>
    <w:rsid w:val="00817411"/>
    <w:rsid w:val="00817CF6"/>
    <w:rsid w:val="00820900"/>
    <w:rsid w:val="00822A81"/>
    <w:rsid w:val="00822B6D"/>
    <w:rsid w:val="00825F29"/>
    <w:rsid w:val="00827189"/>
    <w:rsid w:val="0082745D"/>
    <w:rsid w:val="00827835"/>
    <w:rsid w:val="00831A78"/>
    <w:rsid w:val="00832561"/>
    <w:rsid w:val="00832BF3"/>
    <w:rsid w:val="008346F8"/>
    <w:rsid w:val="00834720"/>
    <w:rsid w:val="00834962"/>
    <w:rsid w:val="008359A3"/>
    <w:rsid w:val="00835F4C"/>
    <w:rsid w:val="0083658A"/>
    <w:rsid w:val="0083661B"/>
    <w:rsid w:val="00837A82"/>
    <w:rsid w:val="00840001"/>
    <w:rsid w:val="00841927"/>
    <w:rsid w:val="00842888"/>
    <w:rsid w:val="00843017"/>
    <w:rsid w:val="00844317"/>
    <w:rsid w:val="00844A5A"/>
    <w:rsid w:val="00844F87"/>
    <w:rsid w:val="00850272"/>
    <w:rsid w:val="00851565"/>
    <w:rsid w:val="00854705"/>
    <w:rsid w:val="00854E5A"/>
    <w:rsid w:val="00854F8C"/>
    <w:rsid w:val="008554B2"/>
    <w:rsid w:val="008566A4"/>
    <w:rsid w:val="00856E03"/>
    <w:rsid w:val="00856E59"/>
    <w:rsid w:val="00857221"/>
    <w:rsid w:val="0085730C"/>
    <w:rsid w:val="0085780C"/>
    <w:rsid w:val="00857FAB"/>
    <w:rsid w:val="008601EF"/>
    <w:rsid w:val="00861376"/>
    <w:rsid w:val="00863458"/>
    <w:rsid w:val="00863D9C"/>
    <w:rsid w:val="008648FC"/>
    <w:rsid w:val="0086598E"/>
    <w:rsid w:val="008663BD"/>
    <w:rsid w:val="00866490"/>
    <w:rsid w:val="00867B20"/>
    <w:rsid w:val="008704FD"/>
    <w:rsid w:val="00870F11"/>
    <w:rsid w:val="0087170A"/>
    <w:rsid w:val="00871D55"/>
    <w:rsid w:val="00872A61"/>
    <w:rsid w:val="008731E1"/>
    <w:rsid w:val="008733FB"/>
    <w:rsid w:val="0087367B"/>
    <w:rsid w:val="00873821"/>
    <w:rsid w:val="0087494B"/>
    <w:rsid w:val="008758BD"/>
    <w:rsid w:val="00876202"/>
    <w:rsid w:val="00877AA0"/>
    <w:rsid w:val="00877CF8"/>
    <w:rsid w:val="00880F8E"/>
    <w:rsid w:val="008819BD"/>
    <w:rsid w:val="00882E12"/>
    <w:rsid w:val="00884B8B"/>
    <w:rsid w:val="00885918"/>
    <w:rsid w:val="00885B41"/>
    <w:rsid w:val="00885F50"/>
    <w:rsid w:val="00886CCC"/>
    <w:rsid w:val="00890326"/>
    <w:rsid w:val="00893400"/>
    <w:rsid w:val="0089357C"/>
    <w:rsid w:val="00895B48"/>
    <w:rsid w:val="00895C40"/>
    <w:rsid w:val="00895FE9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A6C8F"/>
    <w:rsid w:val="008B1550"/>
    <w:rsid w:val="008B1B21"/>
    <w:rsid w:val="008B1F80"/>
    <w:rsid w:val="008B22D4"/>
    <w:rsid w:val="008B244A"/>
    <w:rsid w:val="008B2C70"/>
    <w:rsid w:val="008B2D2F"/>
    <w:rsid w:val="008B397E"/>
    <w:rsid w:val="008B3D71"/>
    <w:rsid w:val="008B3F3B"/>
    <w:rsid w:val="008B4217"/>
    <w:rsid w:val="008B438A"/>
    <w:rsid w:val="008B466D"/>
    <w:rsid w:val="008B5120"/>
    <w:rsid w:val="008B70C8"/>
    <w:rsid w:val="008B7316"/>
    <w:rsid w:val="008C134E"/>
    <w:rsid w:val="008C260C"/>
    <w:rsid w:val="008C2869"/>
    <w:rsid w:val="008C3D44"/>
    <w:rsid w:val="008C5139"/>
    <w:rsid w:val="008C6001"/>
    <w:rsid w:val="008C6573"/>
    <w:rsid w:val="008C672E"/>
    <w:rsid w:val="008C765F"/>
    <w:rsid w:val="008C77BB"/>
    <w:rsid w:val="008C798D"/>
    <w:rsid w:val="008D3050"/>
    <w:rsid w:val="008D387D"/>
    <w:rsid w:val="008D4DCB"/>
    <w:rsid w:val="008D5002"/>
    <w:rsid w:val="008D7A1E"/>
    <w:rsid w:val="008E193F"/>
    <w:rsid w:val="008E2122"/>
    <w:rsid w:val="008E322E"/>
    <w:rsid w:val="008E33AD"/>
    <w:rsid w:val="008E44CA"/>
    <w:rsid w:val="008E45CD"/>
    <w:rsid w:val="008E4C82"/>
    <w:rsid w:val="008E5D95"/>
    <w:rsid w:val="008E639D"/>
    <w:rsid w:val="008E6B0C"/>
    <w:rsid w:val="008E782C"/>
    <w:rsid w:val="008E7E78"/>
    <w:rsid w:val="008F1865"/>
    <w:rsid w:val="008F21B3"/>
    <w:rsid w:val="008F2707"/>
    <w:rsid w:val="008F4858"/>
    <w:rsid w:val="008F4926"/>
    <w:rsid w:val="008F5C3A"/>
    <w:rsid w:val="008F6558"/>
    <w:rsid w:val="008F6BD6"/>
    <w:rsid w:val="00902EFA"/>
    <w:rsid w:val="00902F31"/>
    <w:rsid w:val="00903484"/>
    <w:rsid w:val="00903D04"/>
    <w:rsid w:val="00903DF0"/>
    <w:rsid w:val="0090427E"/>
    <w:rsid w:val="00907E08"/>
    <w:rsid w:val="00907F6D"/>
    <w:rsid w:val="00910E94"/>
    <w:rsid w:val="00910F6A"/>
    <w:rsid w:val="00911C5B"/>
    <w:rsid w:val="0091250D"/>
    <w:rsid w:val="0091272F"/>
    <w:rsid w:val="0091314B"/>
    <w:rsid w:val="0091352D"/>
    <w:rsid w:val="00913A04"/>
    <w:rsid w:val="00914283"/>
    <w:rsid w:val="00914977"/>
    <w:rsid w:val="00915A58"/>
    <w:rsid w:val="009164E9"/>
    <w:rsid w:val="00917DBB"/>
    <w:rsid w:val="00920DA6"/>
    <w:rsid w:val="0092125A"/>
    <w:rsid w:val="00922310"/>
    <w:rsid w:val="00922BFF"/>
    <w:rsid w:val="00923341"/>
    <w:rsid w:val="0092349B"/>
    <w:rsid w:val="00923DB5"/>
    <w:rsid w:val="009249D1"/>
    <w:rsid w:val="00925116"/>
    <w:rsid w:val="00925720"/>
    <w:rsid w:val="009257CC"/>
    <w:rsid w:val="00925927"/>
    <w:rsid w:val="00925AF3"/>
    <w:rsid w:val="0092668F"/>
    <w:rsid w:val="00927A6E"/>
    <w:rsid w:val="00930557"/>
    <w:rsid w:val="009305E0"/>
    <w:rsid w:val="00931C6B"/>
    <w:rsid w:val="00932A24"/>
    <w:rsid w:val="009332FC"/>
    <w:rsid w:val="009332FE"/>
    <w:rsid w:val="0093344B"/>
    <w:rsid w:val="009335F6"/>
    <w:rsid w:val="00934803"/>
    <w:rsid w:val="009356BC"/>
    <w:rsid w:val="00936211"/>
    <w:rsid w:val="00937267"/>
    <w:rsid w:val="009416F5"/>
    <w:rsid w:val="00942B56"/>
    <w:rsid w:val="00943673"/>
    <w:rsid w:val="009453C6"/>
    <w:rsid w:val="00945548"/>
    <w:rsid w:val="00945E36"/>
    <w:rsid w:val="009477B8"/>
    <w:rsid w:val="00947B89"/>
    <w:rsid w:val="009532D9"/>
    <w:rsid w:val="00954CA2"/>
    <w:rsid w:val="00955138"/>
    <w:rsid w:val="0095555F"/>
    <w:rsid w:val="00955D11"/>
    <w:rsid w:val="00956437"/>
    <w:rsid w:val="00957165"/>
    <w:rsid w:val="00961630"/>
    <w:rsid w:val="00961C64"/>
    <w:rsid w:val="00963933"/>
    <w:rsid w:val="00964556"/>
    <w:rsid w:val="00965F2F"/>
    <w:rsid w:val="00970346"/>
    <w:rsid w:val="009705F4"/>
    <w:rsid w:val="009710CE"/>
    <w:rsid w:val="009710E3"/>
    <w:rsid w:val="00971CAE"/>
    <w:rsid w:val="00971D90"/>
    <w:rsid w:val="00971E07"/>
    <w:rsid w:val="00971F65"/>
    <w:rsid w:val="00973C63"/>
    <w:rsid w:val="009754E3"/>
    <w:rsid w:val="00975C72"/>
    <w:rsid w:val="0097711F"/>
    <w:rsid w:val="009801EF"/>
    <w:rsid w:val="009814B1"/>
    <w:rsid w:val="00981C60"/>
    <w:rsid w:val="00982DE6"/>
    <w:rsid w:val="00983F54"/>
    <w:rsid w:val="0098521B"/>
    <w:rsid w:val="00986088"/>
    <w:rsid w:val="00986D67"/>
    <w:rsid w:val="00986FD5"/>
    <w:rsid w:val="009873B7"/>
    <w:rsid w:val="00987712"/>
    <w:rsid w:val="00991979"/>
    <w:rsid w:val="00991CBF"/>
    <w:rsid w:val="0099253D"/>
    <w:rsid w:val="00992B50"/>
    <w:rsid w:val="00995E3E"/>
    <w:rsid w:val="0099763B"/>
    <w:rsid w:val="00997AF6"/>
    <w:rsid w:val="00997B2E"/>
    <w:rsid w:val="00997F9D"/>
    <w:rsid w:val="009A0437"/>
    <w:rsid w:val="009A0637"/>
    <w:rsid w:val="009A0DD4"/>
    <w:rsid w:val="009A1296"/>
    <w:rsid w:val="009A192D"/>
    <w:rsid w:val="009A1A4C"/>
    <w:rsid w:val="009A3847"/>
    <w:rsid w:val="009A4384"/>
    <w:rsid w:val="009A4E11"/>
    <w:rsid w:val="009A5217"/>
    <w:rsid w:val="009A6847"/>
    <w:rsid w:val="009A68C5"/>
    <w:rsid w:val="009A69C5"/>
    <w:rsid w:val="009A6A48"/>
    <w:rsid w:val="009A7140"/>
    <w:rsid w:val="009B0ED8"/>
    <w:rsid w:val="009B2092"/>
    <w:rsid w:val="009B23CF"/>
    <w:rsid w:val="009B31A3"/>
    <w:rsid w:val="009B3497"/>
    <w:rsid w:val="009B3ECB"/>
    <w:rsid w:val="009B4C89"/>
    <w:rsid w:val="009B4F9A"/>
    <w:rsid w:val="009B571B"/>
    <w:rsid w:val="009B6875"/>
    <w:rsid w:val="009B6D25"/>
    <w:rsid w:val="009B6DFB"/>
    <w:rsid w:val="009C0325"/>
    <w:rsid w:val="009C0604"/>
    <w:rsid w:val="009C0B6B"/>
    <w:rsid w:val="009C0EC1"/>
    <w:rsid w:val="009C2F34"/>
    <w:rsid w:val="009C37A3"/>
    <w:rsid w:val="009C46D5"/>
    <w:rsid w:val="009C485C"/>
    <w:rsid w:val="009C4A6F"/>
    <w:rsid w:val="009C57AB"/>
    <w:rsid w:val="009C5A61"/>
    <w:rsid w:val="009C5DB9"/>
    <w:rsid w:val="009C5F69"/>
    <w:rsid w:val="009C661D"/>
    <w:rsid w:val="009C6EC6"/>
    <w:rsid w:val="009C76F9"/>
    <w:rsid w:val="009D042E"/>
    <w:rsid w:val="009D07CC"/>
    <w:rsid w:val="009D1598"/>
    <w:rsid w:val="009D1870"/>
    <w:rsid w:val="009D1AE8"/>
    <w:rsid w:val="009D235B"/>
    <w:rsid w:val="009D2AFB"/>
    <w:rsid w:val="009D3785"/>
    <w:rsid w:val="009D47C7"/>
    <w:rsid w:val="009D64CA"/>
    <w:rsid w:val="009D6728"/>
    <w:rsid w:val="009D79F2"/>
    <w:rsid w:val="009E0CF1"/>
    <w:rsid w:val="009E10D6"/>
    <w:rsid w:val="009E25A4"/>
    <w:rsid w:val="009E2678"/>
    <w:rsid w:val="009E2796"/>
    <w:rsid w:val="009E3683"/>
    <w:rsid w:val="009E3B1A"/>
    <w:rsid w:val="009E3B1F"/>
    <w:rsid w:val="009E42D8"/>
    <w:rsid w:val="009E442A"/>
    <w:rsid w:val="009E47C5"/>
    <w:rsid w:val="009E4D98"/>
    <w:rsid w:val="009E5082"/>
    <w:rsid w:val="009E50B4"/>
    <w:rsid w:val="009E5370"/>
    <w:rsid w:val="009E5557"/>
    <w:rsid w:val="009E5A09"/>
    <w:rsid w:val="009E7336"/>
    <w:rsid w:val="009E74A0"/>
    <w:rsid w:val="009E7BD0"/>
    <w:rsid w:val="009E7E0C"/>
    <w:rsid w:val="009F16A7"/>
    <w:rsid w:val="009F1BDE"/>
    <w:rsid w:val="009F2146"/>
    <w:rsid w:val="009F309F"/>
    <w:rsid w:val="009F406C"/>
    <w:rsid w:val="009F4259"/>
    <w:rsid w:val="009F443C"/>
    <w:rsid w:val="009F44A8"/>
    <w:rsid w:val="009F4935"/>
    <w:rsid w:val="009F4D30"/>
    <w:rsid w:val="009F52FF"/>
    <w:rsid w:val="009F5904"/>
    <w:rsid w:val="00A0114E"/>
    <w:rsid w:val="00A014EB"/>
    <w:rsid w:val="00A02500"/>
    <w:rsid w:val="00A03916"/>
    <w:rsid w:val="00A03D7E"/>
    <w:rsid w:val="00A05E21"/>
    <w:rsid w:val="00A0629C"/>
    <w:rsid w:val="00A07A3D"/>
    <w:rsid w:val="00A108D6"/>
    <w:rsid w:val="00A10E71"/>
    <w:rsid w:val="00A112F5"/>
    <w:rsid w:val="00A11879"/>
    <w:rsid w:val="00A11A19"/>
    <w:rsid w:val="00A12BCA"/>
    <w:rsid w:val="00A1309B"/>
    <w:rsid w:val="00A13B8F"/>
    <w:rsid w:val="00A14030"/>
    <w:rsid w:val="00A157BF"/>
    <w:rsid w:val="00A169A6"/>
    <w:rsid w:val="00A21235"/>
    <w:rsid w:val="00A22357"/>
    <w:rsid w:val="00A225E3"/>
    <w:rsid w:val="00A22B47"/>
    <w:rsid w:val="00A23951"/>
    <w:rsid w:val="00A23AEF"/>
    <w:rsid w:val="00A24496"/>
    <w:rsid w:val="00A2482D"/>
    <w:rsid w:val="00A24991"/>
    <w:rsid w:val="00A24F69"/>
    <w:rsid w:val="00A25C35"/>
    <w:rsid w:val="00A25E0D"/>
    <w:rsid w:val="00A26C4C"/>
    <w:rsid w:val="00A30162"/>
    <w:rsid w:val="00A30822"/>
    <w:rsid w:val="00A3093D"/>
    <w:rsid w:val="00A30AB4"/>
    <w:rsid w:val="00A30DC8"/>
    <w:rsid w:val="00A31409"/>
    <w:rsid w:val="00A31868"/>
    <w:rsid w:val="00A321D5"/>
    <w:rsid w:val="00A326B1"/>
    <w:rsid w:val="00A32A3D"/>
    <w:rsid w:val="00A32ED5"/>
    <w:rsid w:val="00A33270"/>
    <w:rsid w:val="00A3411B"/>
    <w:rsid w:val="00A34417"/>
    <w:rsid w:val="00A34CC0"/>
    <w:rsid w:val="00A35602"/>
    <w:rsid w:val="00A358E4"/>
    <w:rsid w:val="00A36C5A"/>
    <w:rsid w:val="00A40D67"/>
    <w:rsid w:val="00A40E0C"/>
    <w:rsid w:val="00A41E40"/>
    <w:rsid w:val="00A423FC"/>
    <w:rsid w:val="00A42905"/>
    <w:rsid w:val="00A43ADE"/>
    <w:rsid w:val="00A43D73"/>
    <w:rsid w:val="00A45145"/>
    <w:rsid w:val="00A45C82"/>
    <w:rsid w:val="00A45D03"/>
    <w:rsid w:val="00A46DFE"/>
    <w:rsid w:val="00A4747D"/>
    <w:rsid w:val="00A47AF6"/>
    <w:rsid w:val="00A47B14"/>
    <w:rsid w:val="00A50E01"/>
    <w:rsid w:val="00A52F19"/>
    <w:rsid w:val="00A53ECC"/>
    <w:rsid w:val="00A54186"/>
    <w:rsid w:val="00A54E3D"/>
    <w:rsid w:val="00A56616"/>
    <w:rsid w:val="00A60660"/>
    <w:rsid w:val="00A61DD0"/>
    <w:rsid w:val="00A6305B"/>
    <w:rsid w:val="00A63DEC"/>
    <w:rsid w:val="00A63F9B"/>
    <w:rsid w:val="00A640E9"/>
    <w:rsid w:val="00A65010"/>
    <w:rsid w:val="00A652E5"/>
    <w:rsid w:val="00A66019"/>
    <w:rsid w:val="00A6677F"/>
    <w:rsid w:val="00A701F5"/>
    <w:rsid w:val="00A71D30"/>
    <w:rsid w:val="00A7294E"/>
    <w:rsid w:val="00A72BAE"/>
    <w:rsid w:val="00A72E2D"/>
    <w:rsid w:val="00A72E81"/>
    <w:rsid w:val="00A734D4"/>
    <w:rsid w:val="00A73962"/>
    <w:rsid w:val="00A745D4"/>
    <w:rsid w:val="00A74DFA"/>
    <w:rsid w:val="00A7659C"/>
    <w:rsid w:val="00A76966"/>
    <w:rsid w:val="00A7701F"/>
    <w:rsid w:val="00A77173"/>
    <w:rsid w:val="00A775D9"/>
    <w:rsid w:val="00A81198"/>
    <w:rsid w:val="00A820F1"/>
    <w:rsid w:val="00A823E9"/>
    <w:rsid w:val="00A82E3A"/>
    <w:rsid w:val="00A8337E"/>
    <w:rsid w:val="00A83950"/>
    <w:rsid w:val="00A848BD"/>
    <w:rsid w:val="00A8490B"/>
    <w:rsid w:val="00A84C2D"/>
    <w:rsid w:val="00A84D46"/>
    <w:rsid w:val="00A84E22"/>
    <w:rsid w:val="00A85DC8"/>
    <w:rsid w:val="00A86480"/>
    <w:rsid w:val="00A865D4"/>
    <w:rsid w:val="00A86D4B"/>
    <w:rsid w:val="00A86EAB"/>
    <w:rsid w:val="00A9097B"/>
    <w:rsid w:val="00A90FB9"/>
    <w:rsid w:val="00A91C95"/>
    <w:rsid w:val="00A92F0A"/>
    <w:rsid w:val="00A92FFC"/>
    <w:rsid w:val="00A9404A"/>
    <w:rsid w:val="00A97939"/>
    <w:rsid w:val="00AA0D0D"/>
    <w:rsid w:val="00AA0DF7"/>
    <w:rsid w:val="00AA253C"/>
    <w:rsid w:val="00AA2FEE"/>
    <w:rsid w:val="00AA35AF"/>
    <w:rsid w:val="00AA47E2"/>
    <w:rsid w:val="00AA53B2"/>
    <w:rsid w:val="00AA5762"/>
    <w:rsid w:val="00AA5B3B"/>
    <w:rsid w:val="00AA6906"/>
    <w:rsid w:val="00AA72E4"/>
    <w:rsid w:val="00AA768E"/>
    <w:rsid w:val="00AB00E6"/>
    <w:rsid w:val="00AB19BF"/>
    <w:rsid w:val="00AB1D27"/>
    <w:rsid w:val="00AB1D88"/>
    <w:rsid w:val="00AB2C13"/>
    <w:rsid w:val="00AB3A9D"/>
    <w:rsid w:val="00AB3ACE"/>
    <w:rsid w:val="00AB3CAE"/>
    <w:rsid w:val="00AB3F5E"/>
    <w:rsid w:val="00AB6528"/>
    <w:rsid w:val="00AB67BF"/>
    <w:rsid w:val="00AB7CD8"/>
    <w:rsid w:val="00AC0B34"/>
    <w:rsid w:val="00AC2B2F"/>
    <w:rsid w:val="00AC3775"/>
    <w:rsid w:val="00AC449A"/>
    <w:rsid w:val="00AC4A9D"/>
    <w:rsid w:val="00AC579F"/>
    <w:rsid w:val="00AC5D3F"/>
    <w:rsid w:val="00AC637F"/>
    <w:rsid w:val="00AC75BD"/>
    <w:rsid w:val="00AD02E1"/>
    <w:rsid w:val="00AD0F57"/>
    <w:rsid w:val="00AD1559"/>
    <w:rsid w:val="00AD4CD2"/>
    <w:rsid w:val="00AD4F76"/>
    <w:rsid w:val="00AD6013"/>
    <w:rsid w:val="00AD658C"/>
    <w:rsid w:val="00AD666C"/>
    <w:rsid w:val="00AD6F0D"/>
    <w:rsid w:val="00AD6FEC"/>
    <w:rsid w:val="00AD72D3"/>
    <w:rsid w:val="00AE0787"/>
    <w:rsid w:val="00AE0CE8"/>
    <w:rsid w:val="00AE191B"/>
    <w:rsid w:val="00AE3BB0"/>
    <w:rsid w:val="00AE3D9F"/>
    <w:rsid w:val="00AE75AB"/>
    <w:rsid w:val="00AF01B5"/>
    <w:rsid w:val="00AF04CE"/>
    <w:rsid w:val="00AF22DA"/>
    <w:rsid w:val="00AF41BD"/>
    <w:rsid w:val="00AF47BB"/>
    <w:rsid w:val="00AF4839"/>
    <w:rsid w:val="00AF5506"/>
    <w:rsid w:val="00AF666E"/>
    <w:rsid w:val="00AF707C"/>
    <w:rsid w:val="00B00FBE"/>
    <w:rsid w:val="00B0130F"/>
    <w:rsid w:val="00B0196E"/>
    <w:rsid w:val="00B02246"/>
    <w:rsid w:val="00B027BF"/>
    <w:rsid w:val="00B03E4A"/>
    <w:rsid w:val="00B04524"/>
    <w:rsid w:val="00B049DC"/>
    <w:rsid w:val="00B06D93"/>
    <w:rsid w:val="00B07A54"/>
    <w:rsid w:val="00B07D3B"/>
    <w:rsid w:val="00B1003F"/>
    <w:rsid w:val="00B1114A"/>
    <w:rsid w:val="00B1204B"/>
    <w:rsid w:val="00B124FA"/>
    <w:rsid w:val="00B127E9"/>
    <w:rsid w:val="00B12D74"/>
    <w:rsid w:val="00B14A94"/>
    <w:rsid w:val="00B14BB7"/>
    <w:rsid w:val="00B16E0C"/>
    <w:rsid w:val="00B17F89"/>
    <w:rsid w:val="00B218A1"/>
    <w:rsid w:val="00B21F85"/>
    <w:rsid w:val="00B22025"/>
    <w:rsid w:val="00B23343"/>
    <w:rsid w:val="00B24CD8"/>
    <w:rsid w:val="00B262AA"/>
    <w:rsid w:val="00B262EC"/>
    <w:rsid w:val="00B26ECA"/>
    <w:rsid w:val="00B270C0"/>
    <w:rsid w:val="00B272A8"/>
    <w:rsid w:val="00B276B0"/>
    <w:rsid w:val="00B31E0C"/>
    <w:rsid w:val="00B31FF0"/>
    <w:rsid w:val="00B3235C"/>
    <w:rsid w:val="00B32570"/>
    <w:rsid w:val="00B330BA"/>
    <w:rsid w:val="00B338E2"/>
    <w:rsid w:val="00B3480D"/>
    <w:rsid w:val="00B35CB5"/>
    <w:rsid w:val="00B35D04"/>
    <w:rsid w:val="00B36851"/>
    <w:rsid w:val="00B413FA"/>
    <w:rsid w:val="00B42840"/>
    <w:rsid w:val="00B43DCB"/>
    <w:rsid w:val="00B44A92"/>
    <w:rsid w:val="00B4556B"/>
    <w:rsid w:val="00B46349"/>
    <w:rsid w:val="00B47229"/>
    <w:rsid w:val="00B5053B"/>
    <w:rsid w:val="00B513BC"/>
    <w:rsid w:val="00B5185D"/>
    <w:rsid w:val="00B51CD1"/>
    <w:rsid w:val="00B5279A"/>
    <w:rsid w:val="00B54123"/>
    <w:rsid w:val="00B54BEC"/>
    <w:rsid w:val="00B5502E"/>
    <w:rsid w:val="00B561E6"/>
    <w:rsid w:val="00B5621F"/>
    <w:rsid w:val="00B605CA"/>
    <w:rsid w:val="00B606BD"/>
    <w:rsid w:val="00B60FC5"/>
    <w:rsid w:val="00B61237"/>
    <w:rsid w:val="00B61300"/>
    <w:rsid w:val="00B614A2"/>
    <w:rsid w:val="00B617C6"/>
    <w:rsid w:val="00B62B4E"/>
    <w:rsid w:val="00B638C4"/>
    <w:rsid w:val="00B6413C"/>
    <w:rsid w:val="00B64E77"/>
    <w:rsid w:val="00B65B1C"/>
    <w:rsid w:val="00B65EA7"/>
    <w:rsid w:val="00B66545"/>
    <w:rsid w:val="00B66AAF"/>
    <w:rsid w:val="00B704B5"/>
    <w:rsid w:val="00B70CF3"/>
    <w:rsid w:val="00B72007"/>
    <w:rsid w:val="00B72EF2"/>
    <w:rsid w:val="00B765BD"/>
    <w:rsid w:val="00B7782F"/>
    <w:rsid w:val="00B8034B"/>
    <w:rsid w:val="00B80A71"/>
    <w:rsid w:val="00B83B48"/>
    <w:rsid w:val="00B84BBE"/>
    <w:rsid w:val="00B853FA"/>
    <w:rsid w:val="00B854F9"/>
    <w:rsid w:val="00B90923"/>
    <w:rsid w:val="00B919FA"/>
    <w:rsid w:val="00B9358A"/>
    <w:rsid w:val="00B9406C"/>
    <w:rsid w:val="00B953EB"/>
    <w:rsid w:val="00B95691"/>
    <w:rsid w:val="00B970C8"/>
    <w:rsid w:val="00BA02B6"/>
    <w:rsid w:val="00BA140D"/>
    <w:rsid w:val="00BA1648"/>
    <w:rsid w:val="00BA1D47"/>
    <w:rsid w:val="00BA4257"/>
    <w:rsid w:val="00BA4852"/>
    <w:rsid w:val="00BA5FA9"/>
    <w:rsid w:val="00BA64E8"/>
    <w:rsid w:val="00BA6C72"/>
    <w:rsid w:val="00BB0A29"/>
    <w:rsid w:val="00BB1361"/>
    <w:rsid w:val="00BB173A"/>
    <w:rsid w:val="00BB18C6"/>
    <w:rsid w:val="00BB223F"/>
    <w:rsid w:val="00BB2303"/>
    <w:rsid w:val="00BB3318"/>
    <w:rsid w:val="00BB3ED0"/>
    <w:rsid w:val="00BB4AF2"/>
    <w:rsid w:val="00BB526C"/>
    <w:rsid w:val="00BB5978"/>
    <w:rsid w:val="00BB5A61"/>
    <w:rsid w:val="00BB5AA0"/>
    <w:rsid w:val="00BB7794"/>
    <w:rsid w:val="00BC0C97"/>
    <w:rsid w:val="00BC1C9A"/>
    <w:rsid w:val="00BC1CF2"/>
    <w:rsid w:val="00BC409C"/>
    <w:rsid w:val="00BC42E3"/>
    <w:rsid w:val="00BC47D5"/>
    <w:rsid w:val="00BC4B13"/>
    <w:rsid w:val="00BC5718"/>
    <w:rsid w:val="00BC58A7"/>
    <w:rsid w:val="00BC5B0D"/>
    <w:rsid w:val="00BC62DA"/>
    <w:rsid w:val="00BC6FFE"/>
    <w:rsid w:val="00BC7418"/>
    <w:rsid w:val="00BC78CB"/>
    <w:rsid w:val="00BC7FA1"/>
    <w:rsid w:val="00BD107C"/>
    <w:rsid w:val="00BD16A9"/>
    <w:rsid w:val="00BD1AB2"/>
    <w:rsid w:val="00BD1B37"/>
    <w:rsid w:val="00BD3CB8"/>
    <w:rsid w:val="00BD455D"/>
    <w:rsid w:val="00BD5A34"/>
    <w:rsid w:val="00BD5B86"/>
    <w:rsid w:val="00BD67BC"/>
    <w:rsid w:val="00BD6A69"/>
    <w:rsid w:val="00BD6CCE"/>
    <w:rsid w:val="00BD71C2"/>
    <w:rsid w:val="00BD731C"/>
    <w:rsid w:val="00BE0568"/>
    <w:rsid w:val="00BE06EC"/>
    <w:rsid w:val="00BE0E0A"/>
    <w:rsid w:val="00BE1119"/>
    <w:rsid w:val="00BE166B"/>
    <w:rsid w:val="00BE17F7"/>
    <w:rsid w:val="00BE25DD"/>
    <w:rsid w:val="00BE26EB"/>
    <w:rsid w:val="00BE2C9B"/>
    <w:rsid w:val="00BE65DE"/>
    <w:rsid w:val="00BE78B2"/>
    <w:rsid w:val="00BE7C98"/>
    <w:rsid w:val="00BF1925"/>
    <w:rsid w:val="00BF22AE"/>
    <w:rsid w:val="00BF24EB"/>
    <w:rsid w:val="00BF2C9A"/>
    <w:rsid w:val="00BF2E72"/>
    <w:rsid w:val="00BF37AF"/>
    <w:rsid w:val="00BF3A12"/>
    <w:rsid w:val="00BF3E6F"/>
    <w:rsid w:val="00BF444D"/>
    <w:rsid w:val="00BF5E23"/>
    <w:rsid w:val="00BF7439"/>
    <w:rsid w:val="00BF7693"/>
    <w:rsid w:val="00C0012B"/>
    <w:rsid w:val="00C00389"/>
    <w:rsid w:val="00C00A28"/>
    <w:rsid w:val="00C00C05"/>
    <w:rsid w:val="00C0263C"/>
    <w:rsid w:val="00C026C6"/>
    <w:rsid w:val="00C02A28"/>
    <w:rsid w:val="00C037BB"/>
    <w:rsid w:val="00C03C35"/>
    <w:rsid w:val="00C04EF2"/>
    <w:rsid w:val="00C06065"/>
    <w:rsid w:val="00C067AD"/>
    <w:rsid w:val="00C06A9B"/>
    <w:rsid w:val="00C06B28"/>
    <w:rsid w:val="00C11F97"/>
    <w:rsid w:val="00C1369B"/>
    <w:rsid w:val="00C16253"/>
    <w:rsid w:val="00C16593"/>
    <w:rsid w:val="00C168DA"/>
    <w:rsid w:val="00C169E2"/>
    <w:rsid w:val="00C17833"/>
    <w:rsid w:val="00C2056D"/>
    <w:rsid w:val="00C21614"/>
    <w:rsid w:val="00C22632"/>
    <w:rsid w:val="00C22B64"/>
    <w:rsid w:val="00C23143"/>
    <w:rsid w:val="00C23173"/>
    <w:rsid w:val="00C2497B"/>
    <w:rsid w:val="00C24BF7"/>
    <w:rsid w:val="00C26DA4"/>
    <w:rsid w:val="00C27E85"/>
    <w:rsid w:val="00C30489"/>
    <w:rsid w:val="00C31A73"/>
    <w:rsid w:val="00C31DA5"/>
    <w:rsid w:val="00C325C7"/>
    <w:rsid w:val="00C325EA"/>
    <w:rsid w:val="00C330EB"/>
    <w:rsid w:val="00C332A1"/>
    <w:rsid w:val="00C33E3F"/>
    <w:rsid w:val="00C34590"/>
    <w:rsid w:val="00C348B9"/>
    <w:rsid w:val="00C348FD"/>
    <w:rsid w:val="00C362C0"/>
    <w:rsid w:val="00C36454"/>
    <w:rsid w:val="00C4046B"/>
    <w:rsid w:val="00C40651"/>
    <w:rsid w:val="00C41806"/>
    <w:rsid w:val="00C41D7E"/>
    <w:rsid w:val="00C41F0F"/>
    <w:rsid w:val="00C42374"/>
    <w:rsid w:val="00C42EEA"/>
    <w:rsid w:val="00C43F9C"/>
    <w:rsid w:val="00C45219"/>
    <w:rsid w:val="00C45C4D"/>
    <w:rsid w:val="00C45F70"/>
    <w:rsid w:val="00C4689A"/>
    <w:rsid w:val="00C502A7"/>
    <w:rsid w:val="00C50588"/>
    <w:rsid w:val="00C50890"/>
    <w:rsid w:val="00C51182"/>
    <w:rsid w:val="00C52692"/>
    <w:rsid w:val="00C53ADA"/>
    <w:rsid w:val="00C56335"/>
    <w:rsid w:val="00C56794"/>
    <w:rsid w:val="00C56D8B"/>
    <w:rsid w:val="00C57176"/>
    <w:rsid w:val="00C57C28"/>
    <w:rsid w:val="00C604B7"/>
    <w:rsid w:val="00C616A6"/>
    <w:rsid w:val="00C620B0"/>
    <w:rsid w:val="00C621E9"/>
    <w:rsid w:val="00C62452"/>
    <w:rsid w:val="00C62B17"/>
    <w:rsid w:val="00C633A6"/>
    <w:rsid w:val="00C636ED"/>
    <w:rsid w:val="00C63D95"/>
    <w:rsid w:val="00C63FC2"/>
    <w:rsid w:val="00C64721"/>
    <w:rsid w:val="00C6478B"/>
    <w:rsid w:val="00C64BC6"/>
    <w:rsid w:val="00C64F0B"/>
    <w:rsid w:val="00C66FA6"/>
    <w:rsid w:val="00C6707D"/>
    <w:rsid w:val="00C67322"/>
    <w:rsid w:val="00C67738"/>
    <w:rsid w:val="00C70697"/>
    <w:rsid w:val="00C70807"/>
    <w:rsid w:val="00C70EDD"/>
    <w:rsid w:val="00C713B3"/>
    <w:rsid w:val="00C71882"/>
    <w:rsid w:val="00C7218F"/>
    <w:rsid w:val="00C72763"/>
    <w:rsid w:val="00C74502"/>
    <w:rsid w:val="00C74FF9"/>
    <w:rsid w:val="00C75749"/>
    <w:rsid w:val="00C75E57"/>
    <w:rsid w:val="00C76AB5"/>
    <w:rsid w:val="00C76BE7"/>
    <w:rsid w:val="00C77681"/>
    <w:rsid w:val="00C80027"/>
    <w:rsid w:val="00C82604"/>
    <w:rsid w:val="00C82890"/>
    <w:rsid w:val="00C8404E"/>
    <w:rsid w:val="00C8437B"/>
    <w:rsid w:val="00C85006"/>
    <w:rsid w:val="00C850D3"/>
    <w:rsid w:val="00C8576C"/>
    <w:rsid w:val="00C85E6F"/>
    <w:rsid w:val="00C866F4"/>
    <w:rsid w:val="00C86CE5"/>
    <w:rsid w:val="00C86F97"/>
    <w:rsid w:val="00C9058D"/>
    <w:rsid w:val="00C909A3"/>
    <w:rsid w:val="00C94BD3"/>
    <w:rsid w:val="00C977E9"/>
    <w:rsid w:val="00CA00FD"/>
    <w:rsid w:val="00CA0FBD"/>
    <w:rsid w:val="00CA17FF"/>
    <w:rsid w:val="00CA1C08"/>
    <w:rsid w:val="00CA1E3C"/>
    <w:rsid w:val="00CA2E97"/>
    <w:rsid w:val="00CA30AB"/>
    <w:rsid w:val="00CA3A7C"/>
    <w:rsid w:val="00CA474E"/>
    <w:rsid w:val="00CA6295"/>
    <w:rsid w:val="00CA640A"/>
    <w:rsid w:val="00CA68B4"/>
    <w:rsid w:val="00CA6E0F"/>
    <w:rsid w:val="00CA7547"/>
    <w:rsid w:val="00CA77A7"/>
    <w:rsid w:val="00CB0779"/>
    <w:rsid w:val="00CB0B10"/>
    <w:rsid w:val="00CB0CAB"/>
    <w:rsid w:val="00CB16CA"/>
    <w:rsid w:val="00CB1A83"/>
    <w:rsid w:val="00CB1B47"/>
    <w:rsid w:val="00CB20B3"/>
    <w:rsid w:val="00CB289B"/>
    <w:rsid w:val="00CB2947"/>
    <w:rsid w:val="00CB2AB5"/>
    <w:rsid w:val="00CB4221"/>
    <w:rsid w:val="00CB5DB4"/>
    <w:rsid w:val="00CC0810"/>
    <w:rsid w:val="00CC0A7F"/>
    <w:rsid w:val="00CC1175"/>
    <w:rsid w:val="00CC1521"/>
    <w:rsid w:val="00CC19E3"/>
    <w:rsid w:val="00CC2641"/>
    <w:rsid w:val="00CC2B79"/>
    <w:rsid w:val="00CC3547"/>
    <w:rsid w:val="00CC3D2B"/>
    <w:rsid w:val="00CC41B0"/>
    <w:rsid w:val="00CC4F5A"/>
    <w:rsid w:val="00CC5D1C"/>
    <w:rsid w:val="00CC63CE"/>
    <w:rsid w:val="00CC6A06"/>
    <w:rsid w:val="00CC7191"/>
    <w:rsid w:val="00CC7A11"/>
    <w:rsid w:val="00CC7E99"/>
    <w:rsid w:val="00CD02FD"/>
    <w:rsid w:val="00CD14BD"/>
    <w:rsid w:val="00CD184A"/>
    <w:rsid w:val="00CD18BE"/>
    <w:rsid w:val="00CD18F2"/>
    <w:rsid w:val="00CD2022"/>
    <w:rsid w:val="00CD295D"/>
    <w:rsid w:val="00CD3B85"/>
    <w:rsid w:val="00CD4255"/>
    <w:rsid w:val="00CD42BA"/>
    <w:rsid w:val="00CD69E3"/>
    <w:rsid w:val="00CD6DBE"/>
    <w:rsid w:val="00CD7006"/>
    <w:rsid w:val="00CD7227"/>
    <w:rsid w:val="00CE0974"/>
    <w:rsid w:val="00CE1524"/>
    <w:rsid w:val="00CE22A3"/>
    <w:rsid w:val="00CE2398"/>
    <w:rsid w:val="00CE30BD"/>
    <w:rsid w:val="00CE3B40"/>
    <w:rsid w:val="00CE487D"/>
    <w:rsid w:val="00CE6247"/>
    <w:rsid w:val="00CE6295"/>
    <w:rsid w:val="00CE697D"/>
    <w:rsid w:val="00CE6BCB"/>
    <w:rsid w:val="00CE7432"/>
    <w:rsid w:val="00CF036C"/>
    <w:rsid w:val="00CF04E7"/>
    <w:rsid w:val="00CF0FA0"/>
    <w:rsid w:val="00CF0FD1"/>
    <w:rsid w:val="00CF10AD"/>
    <w:rsid w:val="00CF195B"/>
    <w:rsid w:val="00CF1ECC"/>
    <w:rsid w:val="00CF1F0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9EE"/>
    <w:rsid w:val="00D02D98"/>
    <w:rsid w:val="00D02EA4"/>
    <w:rsid w:val="00D03B7F"/>
    <w:rsid w:val="00D054FD"/>
    <w:rsid w:val="00D055DF"/>
    <w:rsid w:val="00D05A79"/>
    <w:rsid w:val="00D05B47"/>
    <w:rsid w:val="00D06E7B"/>
    <w:rsid w:val="00D06EAE"/>
    <w:rsid w:val="00D06EB6"/>
    <w:rsid w:val="00D07666"/>
    <w:rsid w:val="00D10C9D"/>
    <w:rsid w:val="00D1209A"/>
    <w:rsid w:val="00D12C16"/>
    <w:rsid w:val="00D130FA"/>
    <w:rsid w:val="00D14271"/>
    <w:rsid w:val="00D146CD"/>
    <w:rsid w:val="00D15AA9"/>
    <w:rsid w:val="00D16067"/>
    <w:rsid w:val="00D2096B"/>
    <w:rsid w:val="00D22158"/>
    <w:rsid w:val="00D247E7"/>
    <w:rsid w:val="00D2562B"/>
    <w:rsid w:val="00D25B57"/>
    <w:rsid w:val="00D268E8"/>
    <w:rsid w:val="00D3182E"/>
    <w:rsid w:val="00D31988"/>
    <w:rsid w:val="00D31DE0"/>
    <w:rsid w:val="00D32036"/>
    <w:rsid w:val="00D320EA"/>
    <w:rsid w:val="00D32204"/>
    <w:rsid w:val="00D32A2D"/>
    <w:rsid w:val="00D32C91"/>
    <w:rsid w:val="00D32DF5"/>
    <w:rsid w:val="00D33B62"/>
    <w:rsid w:val="00D34A00"/>
    <w:rsid w:val="00D34AFD"/>
    <w:rsid w:val="00D37EB1"/>
    <w:rsid w:val="00D37EC0"/>
    <w:rsid w:val="00D41540"/>
    <w:rsid w:val="00D417AD"/>
    <w:rsid w:val="00D41EC8"/>
    <w:rsid w:val="00D42EDF"/>
    <w:rsid w:val="00D43852"/>
    <w:rsid w:val="00D459F5"/>
    <w:rsid w:val="00D46768"/>
    <w:rsid w:val="00D46773"/>
    <w:rsid w:val="00D468F2"/>
    <w:rsid w:val="00D469AB"/>
    <w:rsid w:val="00D5005B"/>
    <w:rsid w:val="00D5124C"/>
    <w:rsid w:val="00D5152C"/>
    <w:rsid w:val="00D52D72"/>
    <w:rsid w:val="00D553E6"/>
    <w:rsid w:val="00D556AB"/>
    <w:rsid w:val="00D56ADE"/>
    <w:rsid w:val="00D57289"/>
    <w:rsid w:val="00D5733C"/>
    <w:rsid w:val="00D57E87"/>
    <w:rsid w:val="00D600F9"/>
    <w:rsid w:val="00D60E06"/>
    <w:rsid w:val="00D61A72"/>
    <w:rsid w:val="00D63C1C"/>
    <w:rsid w:val="00D63E78"/>
    <w:rsid w:val="00D650A8"/>
    <w:rsid w:val="00D651CE"/>
    <w:rsid w:val="00D65C7D"/>
    <w:rsid w:val="00D65CDD"/>
    <w:rsid w:val="00D65EA9"/>
    <w:rsid w:val="00D71937"/>
    <w:rsid w:val="00D71B6E"/>
    <w:rsid w:val="00D72125"/>
    <w:rsid w:val="00D72515"/>
    <w:rsid w:val="00D728F0"/>
    <w:rsid w:val="00D73260"/>
    <w:rsid w:val="00D73486"/>
    <w:rsid w:val="00D738C7"/>
    <w:rsid w:val="00D742DA"/>
    <w:rsid w:val="00D74B15"/>
    <w:rsid w:val="00D74B59"/>
    <w:rsid w:val="00D74E95"/>
    <w:rsid w:val="00D76E50"/>
    <w:rsid w:val="00D77747"/>
    <w:rsid w:val="00D7798F"/>
    <w:rsid w:val="00D815FC"/>
    <w:rsid w:val="00D82B3A"/>
    <w:rsid w:val="00D83BFD"/>
    <w:rsid w:val="00D848B4"/>
    <w:rsid w:val="00D84A82"/>
    <w:rsid w:val="00D84FEA"/>
    <w:rsid w:val="00D86FAB"/>
    <w:rsid w:val="00D87725"/>
    <w:rsid w:val="00D9042A"/>
    <w:rsid w:val="00D9086B"/>
    <w:rsid w:val="00D90F92"/>
    <w:rsid w:val="00D91A5B"/>
    <w:rsid w:val="00D92546"/>
    <w:rsid w:val="00D95205"/>
    <w:rsid w:val="00D9634D"/>
    <w:rsid w:val="00D969F6"/>
    <w:rsid w:val="00D96A3F"/>
    <w:rsid w:val="00D96D37"/>
    <w:rsid w:val="00DA0732"/>
    <w:rsid w:val="00DA0CB7"/>
    <w:rsid w:val="00DA0E69"/>
    <w:rsid w:val="00DA1506"/>
    <w:rsid w:val="00DA1B0C"/>
    <w:rsid w:val="00DA2496"/>
    <w:rsid w:val="00DA33E8"/>
    <w:rsid w:val="00DA399B"/>
    <w:rsid w:val="00DA489A"/>
    <w:rsid w:val="00DA595C"/>
    <w:rsid w:val="00DA645C"/>
    <w:rsid w:val="00DB092C"/>
    <w:rsid w:val="00DB0EB9"/>
    <w:rsid w:val="00DB2B42"/>
    <w:rsid w:val="00DB38BD"/>
    <w:rsid w:val="00DB3AC0"/>
    <w:rsid w:val="00DB3C78"/>
    <w:rsid w:val="00DB4F57"/>
    <w:rsid w:val="00DB54DE"/>
    <w:rsid w:val="00DB5792"/>
    <w:rsid w:val="00DB6281"/>
    <w:rsid w:val="00DC0153"/>
    <w:rsid w:val="00DC0524"/>
    <w:rsid w:val="00DC12FD"/>
    <w:rsid w:val="00DC1834"/>
    <w:rsid w:val="00DC19F7"/>
    <w:rsid w:val="00DC1DD6"/>
    <w:rsid w:val="00DC2500"/>
    <w:rsid w:val="00DC2A19"/>
    <w:rsid w:val="00DC39ED"/>
    <w:rsid w:val="00DC3DC9"/>
    <w:rsid w:val="00DC3DF5"/>
    <w:rsid w:val="00DC3EE1"/>
    <w:rsid w:val="00DC4318"/>
    <w:rsid w:val="00DC47AF"/>
    <w:rsid w:val="00DC47D3"/>
    <w:rsid w:val="00DC5566"/>
    <w:rsid w:val="00DC6447"/>
    <w:rsid w:val="00DC64AB"/>
    <w:rsid w:val="00DC67DE"/>
    <w:rsid w:val="00DD0658"/>
    <w:rsid w:val="00DD0794"/>
    <w:rsid w:val="00DD18DF"/>
    <w:rsid w:val="00DD37CF"/>
    <w:rsid w:val="00DD3D27"/>
    <w:rsid w:val="00DD557E"/>
    <w:rsid w:val="00DD599C"/>
    <w:rsid w:val="00DD69E5"/>
    <w:rsid w:val="00DD6CD2"/>
    <w:rsid w:val="00DD719E"/>
    <w:rsid w:val="00DD7547"/>
    <w:rsid w:val="00DD7CA3"/>
    <w:rsid w:val="00DE010A"/>
    <w:rsid w:val="00DE079F"/>
    <w:rsid w:val="00DE1011"/>
    <w:rsid w:val="00DE131C"/>
    <w:rsid w:val="00DE2D54"/>
    <w:rsid w:val="00DE3E97"/>
    <w:rsid w:val="00DE3EEE"/>
    <w:rsid w:val="00DE4736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DB7"/>
    <w:rsid w:val="00DF6F92"/>
    <w:rsid w:val="00DF7239"/>
    <w:rsid w:val="00E0003A"/>
    <w:rsid w:val="00E004F0"/>
    <w:rsid w:val="00E00AF0"/>
    <w:rsid w:val="00E01045"/>
    <w:rsid w:val="00E01050"/>
    <w:rsid w:val="00E03B77"/>
    <w:rsid w:val="00E04770"/>
    <w:rsid w:val="00E04E2B"/>
    <w:rsid w:val="00E05806"/>
    <w:rsid w:val="00E05CD7"/>
    <w:rsid w:val="00E05D18"/>
    <w:rsid w:val="00E06AD4"/>
    <w:rsid w:val="00E07598"/>
    <w:rsid w:val="00E07904"/>
    <w:rsid w:val="00E10B46"/>
    <w:rsid w:val="00E118E0"/>
    <w:rsid w:val="00E120F1"/>
    <w:rsid w:val="00E128C2"/>
    <w:rsid w:val="00E1324D"/>
    <w:rsid w:val="00E1410B"/>
    <w:rsid w:val="00E14159"/>
    <w:rsid w:val="00E14EAA"/>
    <w:rsid w:val="00E15829"/>
    <w:rsid w:val="00E15FE2"/>
    <w:rsid w:val="00E1626B"/>
    <w:rsid w:val="00E1636C"/>
    <w:rsid w:val="00E206BA"/>
    <w:rsid w:val="00E20B21"/>
    <w:rsid w:val="00E22192"/>
    <w:rsid w:val="00E22F89"/>
    <w:rsid w:val="00E23E67"/>
    <w:rsid w:val="00E240BA"/>
    <w:rsid w:val="00E269CF"/>
    <w:rsid w:val="00E2786F"/>
    <w:rsid w:val="00E3086A"/>
    <w:rsid w:val="00E30CFF"/>
    <w:rsid w:val="00E3159F"/>
    <w:rsid w:val="00E32104"/>
    <w:rsid w:val="00E34489"/>
    <w:rsid w:val="00E352AC"/>
    <w:rsid w:val="00E35A14"/>
    <w:rsid w:val="00E35D86"/>
    <w:rsid w:val="00E35F4D"/>
    <w:rsid w:val="00E36D92"/>
    <w:rsid w:val="00E372C4"/>
    <w:rsid w:val="00E372CD"/>
    <w:rsid w:val="00E37B4D"/>
    <w:rsid w:val="00E41943"/>
    <w:rsid w:val="00E42049"/>
    <w:rsid w:val="00E44EFF"/>
    <w:rsid w:val="00E459E4"/>
    <w:rsid w:val="00E46067"/>
    <w:rsid w:val="00E47151"/>
    <w:rsid w:val="00E5028A"/>
    <w:rsid w:val="00E5029B"/>
    <w:rsid w:val="00E50534"/>
    <w:rsid w:val="00E511D2"/>
    <w:rsid w:val="00E51843"/>
    <w:rsid w:val="00E51CB0"/>
    <w:rsid w:val="00E53EA6"/>
    <w:rsid w:val="00E54630"/>
    <w:rsid w:val="00E54A75"/>
    <w:rsid w:val="00E569F2"/>
    <w:rsid w:val="00E57708"/>
    <w:rsid w:val="00E60C97"/>
    <w:rsid w:val="00E617C8"/>
    <w:rsid w:val="00E61B1D"/>
    <w:rsid w:val="00E627F7"/>
    <w:rsid w:val="00E6286C"/>
    <w:rsid w:val="00E62CB0"/>
    <w:rsid w:val="00E64CDB"/>
    <w:rsid w:val="00E6585F"/>
    <w:rsid w:val="00E65E3D"/>
    <w:rsid w:val="00E67762"/>
    <w:rsid w:val="00E67AB2"/>
    <w:rsid w:val="00E70054"/>
    <w:rsid w:val="00E70B21"/>
    <w:rsid w:val="00E71E9E"/>
    <w:rsid w:val="00E71FD6"/>
    <w:rsid w:val="00E72DBB"/>
    <w:rsid w:val="00E7341B"/>
    <w:rsid w:val="00E7455D"/>
    <w:rsid w:val="00E74EE7"/>
    <w:rsid w:val="00E75F64"/>
    <w:rsid w:val="00E7668E"/>
    <w:rsid w:val="00E7680C"/>
    <w:rsid w:val="00E7690F"/>
    <w:rsid w:val="00E77A85"/>
    <w:rsid w:val="00E810F1"/>
    <w:rsid w:val="00E81466"/>
    <w:rsid w:val="00E815C5"/>
    <w:rsid w:val="00E815D0"/>
    <w:rsid w:val="00E815EA"/>
    <w:rsid w:val="00E82DE4"/>
    <w:rsid w:val="00E82F02"/>
    <w:rsid w:val="00E843DC"/>
    <w:rsid w:val="00E8536B"/>
    <w:rsid w:val="00E8538A"/>
    <w:rsid w:val="00E8550A"/>
    <w:rsid w:val="00E86481"/>
    <w:rsid w:val="00E87087"/>
    <w:rsid w:val="00E87F43"/>
    <w:rsid w:val="00E904C6"/>
    <w:rsid w:val="00E91302"/>
    <w:rsid w:val="00E93133"/>
    <w:rsid w:val="00E937E4"/>
    <w:rsid w:val="00E93FCC"/>
    <w:rsid w:val="00E941B1"/>
    <w:rsid w:val="00E94F57"/>
    <w:rsid w:val="00E95540"/>
    <w:rsid w:val="00E958A1"/>
    <w:rsid w:val="00E95E58"/>
    <w:rsid w:val="00E96DBB"/>
    <w:rsid w:val="00E97653"/>
    <w:rsid w:val="00E97DB5"/>
    <w:rsid w:val="00EA019B"/>
    <w:rsid w:val="00EA034E"/>
    <w:rsid w:val="00EA0637"/>
    <w:rsid w:val="00EA10B5"/>
    <w:rsid w:val="00EA1D04"/>
    <w:rsid w:val="00EA1F72"/>
    <w:rsid w:val="00EA2D44"/>
    <w:rsid w:val="00EA3709"/>
    <w:rsid w:val="00EA38D3"/>
    <w:rsid w:val="00EA4BA5"/>
    <w:rsid w:val="00EA5E6F"/>
    <w:rsid w:val="00EA642B"/>
    <w:rsid w:val="00EA741B"/>
    <w:rsid w:val="00EB0570"/>
    <w:rsid w:val="00EB0D9C"/>
    <w:rsid w:val="00EB12D7"/>
    <w:rsid w:val="00EB185F"/>
    <w:rsid w:val="00EB187C"/>
    <w:rsid w:val="00EB1DD6"/>
    <w:rsid w:val="00EB1FB2"/>
    <w:rsid w:val="00EB21BB"/>
    <w:rsid w:val="00EB265C"/>
    <w:rsid w:val="00EB337F"/>
    <w:rsid w:val="00EB33B9"/>
    <w:rsid w:val="00EB41B0"/>
    <w:rsid w:val="00EB4487"/>
    <w:rsid w:val="00EB45FE"/>
    <w:rsid w:val="00EB6DBF"/>
    <w:rsid w:val="00EB6E6B"/>
    <w:rsid w:val="00EC029E"/>
    <w:rsid w:val="00EC0715"/>
    <w:rsid w:val="00EC0EAB"/>
    <w:rsid w:val="00EC27CF"/>
    <w:rsid w:val="00EC2BB8"/>
    <w:rsid w:val="00EC3002"/>
    <w:rsid w:val="00EC4ABD"/>
    <w:rsid w:val="00EC5068"/>
    <w:rsid w:val="00EC5379"/>
    <w:rsid w:val="00EC553A"/>
    <w:rsid w:val="00EC6B98"/>
    <w:rsid w:val="00EC7168"/>
    <w:rsid w:val="00ED0CA7"/>
    <w:rsid w:val="00ED1017"/>
    <w:rsid w:val="00ED1230"/>
    <w:rsid w:val="00ED2173"/>
    <w:rsid w:val="00ED261C"/>
    <w:rsid w:val="00ED29C9"/>
    <w:rsid w:val="00ED3B70"/>
    <w:rsid w:val="00ED3C76"/>
    <w:rsid w:val="00ED4179"/>
    <w:rsid w:val="00ED5445"/>
    <w:rsid w:val="00ED5531"/>
    <w:rsid w:val="00ED7C93"/>
    <w:rsid w:val="00EE024E"/>
    <w:rsid w:val="00EE0644"/>
    <w:rsid w:val="00EE0B50"/>
    <w:rsid w:val="00EE1099"/>
    <w:rsid w:val="00EE1127"/>
    <w:rsid w:val="00EE177C"/>
    <w:rsid w:val="00EE2061"/>
    <w:rsid w:val="00EE27C1"/>
    <w:rsid w:val="00EE29FC"/>
    <w:rsid w:val="00EE2E56"/>
    <w:rsid w:val="00EE34D8"/>
    <w:rsid w:val="00EE3611"/>
    <w:rsid w:val="00EE42B6"/>
    <w:rsid w:val="00EE43EF"/>
    <w:rsid w:val="00EE4698"/>
    <w:rsid w:val="00EE49D8"/>
    <w:rsid w:val="00EE4A66"/>
    <w:rsid w:val="00EE4FFF"/>
    <w:rsid w:val="00EE5E45"/>
    <w:rsid w:val="00EF042B"/>
    <w:rsid w:val="00EF1A96"/>
    <w:rsid w:val="00EF23D8"/>
    <w:rsid w:val="00EF2AA5"/>
    <w:rsid w:val="00EF2C67"/>
    <w:rsid w:val="00EF2F09"/>
    <w:rsid w:val="00EF3CA3"/>
    <w:rsid w:val="00EF4D55"/>
    <w:rsid w:val="00EF52BC"/>
    <w:rsid w:val="00EF53E8"/>
    <w:rsid w:val="00EF5A3B"/>
    <w:rsid w:val="00EF6484"/>
    <w:rsid w:val="00EF7410"/>
    <w:rsid w:val="00EF76ED"/>
    <w:rsid w:val="00F011C5"/>
    <w:rsid w:val="00F01A2D"/>
    <w:rsid w:val="00F02E37"/>
    <w:rsid w:val="00F037D3"/>
    <w:rsid w:val="00F03A8A"/>
    <w:rsid w:val="00F03E94"/>
    <w:rsid w:val="00F04422"/>
    <w:rsid w:val="00F050C0"/>
    <w:rsid w:val="00F05A49"/>
    <w:rsid w:val="00F05FED"/>
    <w:rsid w:val="00F0645B"/>
    <w:rsid w:val="00F0689F"/>
    <w:rsid w:val="00F06900"/>
    <w:rsid w:val="00F06C8F"/>
    <w:rsid w:val="00F07814"/>
    <w:rsid w:val="00F079C2"/>
    <w:rsid w:val="00F07BB1"/>
    <w:rsid w:val="00F1128A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26F5"/>
    <w:rsid w:val="00F228A7"/>
    <w:rsid w:val="00F22B17"/>
    <w:rsid w:val="00F22E01"/>
    <w:rsid w:val="00F23A7B"/>
    <w:rsid w:val="00F243AF"/>
    <w:rsid w:val="00F249F8"/>
    <w:rsid w:val="00F2565F"/>
    <w:rsid w:val="00F257F7"/>
    <w:rsid w:val="00F2608E"/>
    <w:rsid w:val="00F270EF"/>
    <w:rsid w:val="00F2750F"/>
    <w:rsid w:val="00F30282"/>
    <w:rsid w:val="00F3175F"/>
    <w:rsid w:val="00F31DBD"/>
    <w:rsid w:val="00F32BA8"/>
    <w:rsid w:val="00F32C85"/>
    <w:rsid w:val="00F3303A"/>
    <w:rsid w:val="00F3323D"/>
    <w:rsid w:val="00F33956"/>
    <w:rsid w:val="00F34B06"/>
    <w:rsid w:val="00F34DCC"/>
    <w:rsid w:val="00F40812"/>
    <w:rsid w:val="00F40CBB"/>
    <w:rsid w:val="00F40D7E"/>
    <w:rsid w:val="00F41DC2"/>
    <w:rsid w:val="00F42E5B"/>
    <w:rsid w:val="00F43E32"/>
    <w:rsid w:val="00F44304"/>
    <w:rsid w:val="00F444A6"/>
    <w:rsid w:val="00F44A91"/>
    <w:rsid w:val="00F45A07"/>
    <w:rsid w:val="00F45A3D"/>
    <w:rsid w:val="00F45B3F"/>
    <w:rsid w:val="00F46210"/>
    <w:rsid w:val="00F46827"/>
    <w:rsid w:val="00F50DC3"/>
    <w:rsid w:val="00F5166F"/>
    <w:rsid w:val="00F526AF"/>
    <w:rsid w:val="00F53689"/>
    <w:rsid w:val="00F536BB"/>
    <w:rsid w:val="00F54948"/>
    <w:rsid w:val="00F5578C"/>
    <w:rsid w:val="00F55856"/>
    <w:rsid w:val="00F55C19"/>
    <w:rsid w:val="00F566E1"/>
    <w:rsid w:val="00F5730E"/>
    <w:rsid w:val="00F61061"/>
    <w:rsid w:val="00F62E0E"/>
    <w:rsid w:val="00F6350A"/>
    <w:rsid w:val="00F6356E"/>
    <w:rsid w:val="00F63C63"/>
    <w:rsid w:val="00F63E3A"/>
    <w:rsid w:val="00F64253"/>
    <w:rsid w:val="00F64E3F"/>
    <w:rsid w:val="00F65440"/>
    <w:rsid w:val="00F6739F"/>
    <w:rsid w:val="00F6744A"/>
    <w:rsid w:val="00F70460"/>
    <w:rsid w:val="00F70BB5"/>
    <w:rsid w:val="00F70D4B"/>
    <w:rsid w:val="00F70F74"/>
    <w:rsid w:val="00F71EE2"/>
    <w:rsid w:val="00F74622"/>
    <w:rsid w:val="00F74A0D"/>
    <w:rsid w:val="00F7565C"/>
    <w:rsid w:val="00F756AC"/>
    <w:rsid w:val="00F75927"/>
    <w:rsid w:val="00F7780A"/>
    <w:rsid w:val="00F809E9"/>
    <w:rsid w:val="00F80A15"/>
    <w:rsid w:val="00F81802"/>
    <w:rsid w:val="00F818D3"/>
    <w:rsid w:val="00F81A83"/>
    <w:rsid w:val="00F827AC"/>
    <w:rsid w:val="00F82CA2"/>
    <w:rsid w:val="00F82D2B"/>
    <w:rsid w:val="00F82D96"/>
    <w:rsid w:val="00F83DD0"/>
    <w:rsid w:val="00F86090"/>
    <w:rsid w:val="00F86740"/>
    <w:rsid w:val="00F919B3"/>
    <w:rsid w:val="00F91B2F"/>
    <w:rsid w:val="00F933F5"/>
    <w:rsid w:val="00F936ED"/>
    <w:rsid w:val="00F939A1"/>
    <w:rsid w:val="00F941DC"/>
    <w:rsid w:val="00F94EAE"/>
    <w:rsid w:val="00F9562D"/>
    <w:rsid w:val="00F972FC"/>
    <w:rsid w:val="00F976B4"/>
    <w:rsid w:val="00F97858"/>
    <w:rsid w:val="00FA1E94"/>
    <w:rsid w:val="00FA33BE"/>
    <w:rsid w:val="00FA4572"/>
    <w:rsid w:val="00FA5343"/>
    <w:rsid w:val="00FA58FC"/>
    <w:rsid w:val="00FA6262"/>
    <w:rsid w:val="00FA79F8"/>
    <w:rsid w:val="00FB04D2"/>
    <w:rsid w:val="00FB0E62"/>
    <w:rsid w:val="00FB2098"/>
    <w:rsid w:val="00FB2838"/>
    <w:rsid w:val="00FB2B36"/>
    <w:rsid w:val="00FB44E8"/>
    <w:rsid w:val="00FB52AB"/>
    <w:rsid w:val="00FB5377"/>
    <w:rsid w:val="00FB5625"/>
    <w:rsid w:val="00FB6933"/>
    <w:rsid w:val="00FB69A7"/>
    <w:rsid w:val="00FB6D6E"/>
    <w:rsid w:val="00FB7B3E"/>
    <w:rsid w:val="00FC0038"/>
    <w:rsid w:val="00FC15F1"/>
    <w:rsid w:val="00FC1E46"/>
    <w:rsid w:val="00FC3027"/>
    <w:rsid w:val="00FC3CA6"/>
    <w:rsid w:val="00FC451B"/>
    <w:rsid w:val="00FC4F40"/>
    <w:rsid w:val="00FC763B"/>
    <w:rsid w:val="00FD0811"/>
    <w:rsid w:val="00FD0DA4"/>
    <w:rsid w:val="00FD36D8"/>
    <w:rsid w:val="00FD3A20"/>
    <w:rsid w:val="00FD527D"/>
    <w:rsid w:val="00FD5BBD"/>
    <w:rsid w:val="00FD6632"/>
    <w:rsid w:val="00FE18A2"/>
    <w:rsid w:val="00FE1985"/>
    <w:rsid w:val="00FE1A22"/>
    <w:rsid w:val="00FE2B13"/>
    <w:rsid w:val="00FE2EAE"/>
    <w:rsid w:val="00FE30F1"/>
    <w:rsid w:val="00FE328E"/>
    <w:rsid w:val="00FE3A15"/>
    <w:rsid w:val="00FE4C69"/>
    <w:rsid w:val="00FE65BC"/>
    <w:rsid w:val="00FF012E"/>
    <w:rsid w:val="00FF0C16"/>
    <w:rsid w:val="00FF189E"/>
    <w:rsid w:val="00FF20CB"/>
    <w:rsid w:val="00FF2342"/>
    <w:rsid w:val="00FF2373"/>
    <w:rsid w:val="00FF4953"/>
    <w:rsid w:val="00FF6E7B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1985D"/>
  <w15:docId w15:val="{08E81041-E984-4172-AED1-8ABFB384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36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uiPriority w:val="99"/>
    <w:rsid w:val="00C45219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CharCharChar">
    <w:name w:val="Char Char Char"/>
    <w:basedOn w:val="a"/>
    <w:uiPriority w:val="99"/>
    <w:rsid w:val="00A8337E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4203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character" w:styleId="af2">
    <w:name w:val="page number"/>
    <w:basedOn w:val="a0"/>
    <w:uiPriority w:val="99"/>
    <w:rsid w:val="00D46773"/>
  </w:style>
  <w:style w:type="paragraph" w:styleId="af3">
    <w:name w:val="Body Text Indent"/>
    <w:basedOn w:val="a"/>
    <w:link w:val="af4"/>
    <w:uiPriority w:val="99"/>
    <w:unhideWhenUsed/>
    <w:rsid w:val="002C7CBB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rsid w:val="002C7CBB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CD86-542E-4139-89A7-49B51779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10</cp:revision>
  <cp:lastPrinted>2024-09-05T09:31:00Z</cp:lastPrinted>
  <dcterms:created xsi:type="dcterms:W3CDTF">2024-09-05T09:31:00Z</dcterms:created>
  <dcterms:modified xsi:type="dcterms:W3CDTF">2024-09-09T07:47:00Z</dcterms:modified>
</cp:coreProperties>
</file>