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B7" w:rsidRDefault="002D1AB7" w:rsidP="00002556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CA112E" w:rsidRPr="009B3ECB" w:rsidRDefault="00CA112E" w:rsidP="00002556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228F">
        <w:rPr>
          <w:rStyle w:val="a5"/>
          <w:rFonts w:ascii="Times New Roman" w:hAnsi="Times New Roman" w:cs="Times New Roman"/>
          <w:sz w:val="24"/>
          <w:szCs w:val="24"/>
          <w:lang w:val="bg-BG"/>
        </w:rPr>
        <w:t>с</w:t>
      </w:r>
      <w:r w:rsidR="00637D21">
        <w:rPr>
          <w:rStyle w:val="a5"/>
          <w:rFonts w:ascii="Times New Roman" w:hAnsi="Times New Roman" w:cs="Times New Roman"/>
          <w:sz w:val="24"/>
          <w:szCs w:val="24"/>
          <w:lang w:val="bg-BG"/>
        </w:rPr>
        <w:t>еп</w:t>
      </w:r>
      <w:r w:rsidR="0072228F">
        <w:rPr>
          <w:rStyle w:val="a5"/>
          <w:rFonts w:ascii="Times New Roman" w:hAnsi="Times New Roman" w:cs="Times New Roman"/>
          <w:sz w:val="24"/>
          <w:szCs w:val="24"/>
          <w:lang w:val="bg-BG"/>
        </w:rPr>
        <w:t>т</w:t>
      </w:r>
      <w:r w:rsidR="00637D21">
        <w:rPr>
          <w:rStyle w:val="a5"/>
          <w:rFonts w:ascii="Times New Roman" w:hAnsi="Times New Roman" w:cs="Times New Roman"/>
          <w:sz w:val="24"/>
          <w:szCs w:val="24"/>
          <w:lang w:val="bg-BG"/>
        </w:rPr>
        <w:t>ември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69149E">
        <w:rPr>
          <w:rStyle w:val="a5"/>
          <w:rFonts w:ascii="Times New Roman" w:hAnsi="Times New Roman" w:cs="Times New Roman"/>
          <w:sz w:val="24"/>
          <w:szCs w:val="24"/>
          <w:lang w:val="ru-RU"/>
        </w:rPr>
        <w:t>4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D1AB7" w:rsidRDefault="002D1AB7" w:rsidP="001022EB">
      <w:pPr>
        <w:pStyle w:val="a3"/>
        <w:rPr>
          <w:rStyle w:val="a5"/>
          <w:rFonts w:cs="Times New Roman"/>
          <w:b w:val="0"/>
          <w:bCs w:val="0"/>
          <w:sz w:val="24"/>
          <w:szCs w:val="24"/>
          <w:lang w:val="bg-BG"/>
        </w:rPr>
      </w:pPr>
    </w:p>
    <w:p w:rsidR="00F71EE2" w:rsidRDefault="002D1AB7" w:rsidP="00F71EE2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</w:t>
      </w:r>
      <w:r w:rsidR="00637D21">
        <w:rPr>
          <w:b/>
          <w:bCs/>
          <w:color w:val="auto"/>
        </w:rPr>
        <w:t xml:space="preserve"> септември</w:t>
      </w:r>
      <w:r>
        <w:rPr>
          <w:b/>
          <w:bCs/>
          <w:color w:val="auto"/>
        </w:rPr>
        <w:t xml:space="preserve"> 202</w:t>
      </w:r>
      <w:r w:rsidRPr="0069149E">
        <w:rPr>
          <w:b/>
          <w:bCs/>
          <w:color w:val="auto"/>
          <w:lang w:val="ru-RU"/>
        </w:rPr>
        <w:t>4</w:t>
      </w:r>
      <w:r>
        <w:rPr>
          <w:b/>
          <w:bCs/>
          <w:color w:val="auto"/>
        </w:rPr>
        <w:t xml:space="preserve"> г.</w:t>
      </w:r>
      <w:r w:rsidRPr="00E1410B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експертите и специалистите на РИОСВ-Пазарджик извършиха</w:t>
      </w:r>
      <w:r w:rsidR="00F71EE2">
        <w:rPr>
          <w:color w:val="auto"/>
        </w:rPr>
        <w:t xml:space="preserve"> </w:t>
      </w:r>
      <w:r w:rsidR="008C2C73" w:rsidRPr="008C2C73">
        <w:rPr>
          <w:b/>
          <w:color w:val="auto"/>
          <w:lang w:val="en-US"/>
        </w:rPr>
        <w:t>83</w:t>
      </w:r>
      <w:r w:rsidR="00F71EE2" w:rsidRPr="00F71EE2">
        <w:rPr>
          <w:b/>
          <w:color w:val="auto"/>
        </w:rPr>
        <w:t xml:space="preserve"> </w:t>
      </w:r>
      <w:r>
        <w:rPr>
          <w:color w:val="auto"/>
        </w:rPr>
        <w:t>проверки в</w:t>
      </w:r>
      <w:r w:rsidR="00F71EE2">
        <w:rPr>
          <w:color w:val="auto"/>
        </w:rPr>
        <w:t xml:space="preserve"> </w:t>
      </w:r>
      <w:r w:rsidR="008C2C73" w:rsidRPr="008C2C73">
        <w:rPr>
          <w:b/>
          <w:color w:val="auto"/>
          <w:lang w:val="en-US"/>
        </w:rPr>
        <w:t>79</w:t>
      </w:r>
      <w:r w:rsidR="00F71EE2">
        <w:rPr>
          <w:color w:val="auto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Pr="00604FDD">
        <w:rPr>
          <w:color w:val="auto"/>
          <w:lang w:val="ru-RU"/>
        </w:rPr>
        <w:t xml:space="preserve"> </w:t>
      </w:r>
      <w:r w:rsidR="008C2C73" w:rsidRPr="008C2C73">
        <w:rPr>
          <w:b/>
          <w:color w:val="auto"/>
          <w:lang w:val="en-US"/>
        </w:rPr>
        <w:t>6</w:t>
      </w:r>
      <w:r w:rsidR="00D24FAB">
        <w:rPr>
          <w:b/>
          <w:color w:val="auto"/>
        </w:rPr>
        <w:t>6</w:t>
      </w:r>
      <w:r w:rsidR="00D37EB1">
        <w:rPr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Pr="00E1410B">
        <w:rPr>
          <w:color w:val="auto"/>
          <w:lang w:val="ru-RU"/>
        </w:rPr>
        <w:t xml:space="preserve"> </w:t>
      </w:r>
      <w:r>
        <w:rPr>
          <w:color w:val="auto"/>
        </w:rPr>
        <w:t>и</w:t>
      </w:r>
      <w:r w:rsidR="00F71EE2">
        <w:rPr>
          <w:color w:val="auto"/>
        </w:rPr>
        <w:t xml:space="preserve"> </w:t>
      </w:r>
      <w:r w:rsidR="00D24FAB">
        <w:rPr>
          <w:b/>
          <w:color w:val="auto"/>
          <w:lang w:val="en-US"/>
        </w:rPr>
        <w:t>17</w:t>
      </w:r>
      <w:r w:rsidR="00D37EB1" w:rsidRPr="00F71EE2">
        <w:rPr>
          <w:b/>
          <w:color w:val="auto"/>
          <w:lang w:val="en-US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F71EE2">
        <w:rPr>
          <w:color w:val="auto"/>
        </w:rPr>
        <w:t xml:space="preserve"> </w:t>
      </w:r>
      <w:r w:rsidR="008C2C73" w:rsidRPr="008C2C73">
        <w:rPr>
          <w:b/>
          <w:color w:val="auto"/>
          <w:lang w:val="en-US"/>
        </w:rPr>
        <w:t>20</w:t>
      </w:r>
      <w:r w:rsidR="00F71EE2">
        <w:rPr>
          <w:color w:val="auto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A45400">
        <w:rPr>
          <w:color w:val="auto"/>
          <w:lang w:val="en-US"/>
        </w:rPr>
        <w:t xml:space="preserve"> </w:t>
      </w:r>
      <w:r w:rsidR="00A45400">
        <w:rPr>
          <w:b/>
          <w:bCs/>
          <w:color w:val="auto"/>
          <w:lang w:val="en-US"/>
        </w:rPr>
        <w:t xml:space="preserve">14 </w:t>
      </w:r>
      <w:r>
        <w:rPr>
          <w:color w:val="auto"/>
        </w:rPr>
        <w:t xml:space="preserve">сигнала. </w:t>
      </w:r>
    </w:p>
    <w:p w:rsidR="00673CBB" w:rsidRDefault="002D1AB7" w:rsidP="00EF042B">
      <w:pPr>
        <w:ind w:firstLine="708"/>
        <w:jc w:val="both"/>
        <w:rPr>
          <w:rFonts w:eastAsia="Calibri"/>
          <w:color w:val="auto"/>
          <w:bdr w:val="none" w:sz="0" w:space="0" w:color="auto" w:frame="1"/>
        </w:rPr>
      </w:pPr>
      <w:r>
        <w:rPr>
          <w:color w:val="auto"/>
        </w:rPr>
        <w:t>През м.</w:t>
      </w:r>
      <w:r w:rsidR="00637D21">
        <w:rPr>
          <w:color w:val="auto"/>
        </w:rPr>
        <w:t xml:space="preserve"> </w:t>
      </w:r>
      <w:r w:rsidR="0072228F">
        <w:rPr>
          <w:color w:val="auto"/>
        </w:rPr>
        <w:t>с</w:t>
      </w:r>
      <w:r w:rsidR="00637D21">
        <w:rPr>
          <w:color w:val="auto"/>
        </w:rPr>
        <w:t>еп</w:t>
      </w:r>
      <w:r w:rsidR="0072228F">
        <w:rPr>
          <w:color w:val="auto"/>
        </w:rPr>
        <w:t>т</w:t>
      </w:r>
      <w:r w:rsidR="00637D21">
        <w:rPr>
          <w:color w:val="auto"/>
        </w:rPr>
        <w:t>ември</w:t>
      </w:r>
      <w:r>
        <w:rPr>
          <w:color w:val="auto"/>
        </w:rPr>
        <w:t xml:space="preserve"> експерти на РИОСВ-Пазарджик взеха участие в</w:t>
      </w:r>
      <w:r w:rsidR="005818F0">
        <w:rPr>
          <w:color w:val="auto"/>
        </w:rPr>
        <w:t xml:space="preserve"> 5</w:t>
      </w:r>
      <w:r w:rsidR="00EF042B" w:rsidRPr="000A45DC">
        <w:rPr>
          <w:color w:val="auto"/>
        </w:rPr>
        <w:t xml:space="preserve"> комиси</w:t>
      </w:r>
      <w:r w:rsidR="005818F0">
        <w:rPr>
          <w:color w:val="auto"/>
        </w:rPr>
        <w:t>и</w:t>
      </w:r>
      <w:r w:rsidR="00EF042B">
        <w:rPr>
          <w:color w:val="auto"/>
        </w:rPr>
        <w:t>,</w:t>
      </w:r>
      <w:r w:rsidR="00EF042B" w:rsidRPr="000A45DC">
        <w:rPr>
          <w:color w:val="auto"/>
        </w:rPr>
        <w:t xml:space="preserve"> </w:t>
      </w:r>
      <w:r w:rsidR="005818F0">
        <w:rPr>
          <w:color w:val="auto"/>
        </w:rPr>
        <w:t>в</w:t>
      </w:r>
      <w:r w:rsidR="005818F0" w:rsidRPr="005818F0">
        <w:t xml:space="preserve"> </w:t>
      </w:r>
      <w:r w:rsidR="005818F0" w:rsidRPr="005818F0">
        <w:rPr>
          <w:color w:val="auto"/>
        </w:rPr>
        <w:t>извънредно заседание на областен съвет за намаляване на риска от бедствия в област Пазарджик</w:t>
      </w:r>
      <w:r w:rsidR="005818F0">
        <w:rPr>
          <w:color w:val="auto"/>
          <w:lang w:val="en-US"/>
        </w:rPr>
        <w:t xml:space="preserve"> и</w:t>
      </w:r>
      <w:r w:rsidR="00EF042B">
        <w:rPr>
          <w:color w:val="auto"/>
        </w:rPr>
        <w:t xml:space="preserve"> </w:t>
      </w:r>
      <w:r w:rsidR="00673CBB">
        <w:rPr>
          <w:rFonts w:eastAsia="Batang"/>
          <w:lang w:eastAsia="ko-KR"/>
        </w:rPr>
        <w:t xml:space="preserve">в </w:t>
      </w:r>
      <w:r w:rsidR="00673CBB">
        <w:rPr>
          <w:color w:val="auto"/>
          <w:lang w:val="en-US" w:eastAsia="en-US"/>
        </w:rPr>
        <w:t>заседани</w:t>
      </w:r>
      <w:r w:rsidR="00673CBB">
        <w:rPr>
          <w:color w:val="auto"/>
          <w:lang w:eastAsia="en-US"/>
        </w:rPr>
        <w:t>я</w:t>
      </w:r>
      <w:r w:rsidR="00673CBB">
        <w:rPr>
          <w:color w:val="auto"/>
          <w:lang w:val="en-US" w:eastAsia="en-US"/>
        </w:rPr>
        <w:t xml:space="preserve"> на</w:t>
      </w:r>
      <w:r w:rsidR="00EF042B">
        <w:rPr>
          <w:color w:val="auto"/>
          <w:lang w:eastAsia="en-US"/>
        </w:rPr>
        <w:t xml:space="preserve"> </w:t>
      </w:r>
      <w:r w:rsidR="00673CBB">
        <w:rPr>
          <w:color w:val="auto"/>
          <w:lang w:val="en-US" w:eastAsia="en-US"/>
        </w:rPr>
        <w:t xml:space="preserve">ОбЕСУТ при Община </w:t>
      </w:r>
      <w:r w:rsidR="00673CBB">
        <w:rPr>
          <w:color w:val="auto"/>
          <w:lang w:eastAsia="en-US"/>
        </w:rPr>
        <w:t xml:space="preserve">Пазарджик, </w:t>
      </w:r>
      <w:r w:rsidR="005818F0" w:rsidRPr="005818F0">
        <w:rPr>
          <w:color w:val="auto"/>
          <w:lang w:eastAsia="en-US"/>
        </w:rPr>
        <w:t>Община Септември, Община Велинград и Община Лесичово.</w:t>
      </w:r>
    </w:p>
    <w:p w:rsidR="00DC64AB" w:rsidRPr="00A1309B" w:rsidRDefault="00DC64AB" w:rsidP="00A8490B">
      <w:pPr>
        <w:jc w:val="both"/>
        <w:rPr>
          <w:bCs/>
          <w:color w:val="auto"/>
          <w:lang w:eastAsia="en-US"/>
        </w:rPr>
      </w:pPr>
    </w:p>
    <w:p w:rsidR="00591851" w:rsidRPr="00CB0B10" w:rsidRDefault="00CA112E" w:rsidP="00C74D57">
      <w:pPr>
        <w:shd w:val="clear" w:color="auto" w:fill="FFFFFF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  <w:lang w:val="ru-RU"/>
        </w:rPr>
        <w:t xml:space="preserve">  </w:t>
      </w:r>
      <w:r w:rsidR="002D1AB7" w:rsidRPr="007C2652">
        <w:rPr>
          <w:b/>
          <w:bCs/>
          <w:color w:val="auto"/>
          <w:lang w:val="ru-RU"/>
        </w:rPr>
        <w:t xml:space="preserve">                    </w:t>
      </w:r>
      <w:r w:rsidR="002D1AB7">
        <w:rPr>
          <w:b/>
          <w:bCs/>
          <w:color w:val="auto"/>
        </w:rPr>
        <w:t xml:space="preserve">    </w:t>
      </w:r>
      <w:r w:rsidR="002D1AB7" w:rsidRPr="007C2652">
        <w:rPr>
          <w:b/>
          <w:bCs/>
          <w:color w:val="auto"/>
          <w:lang w:val="ru-RU"/>
        </w:rPr>
        <w:t xml:space="preserve">   </w:t>
      </w:r>
      <w:r w:rsidR="002D1AB7">
        <w:rPr>
          <w:b/>
          <w:bCs/>
          <w:color w:val="auto"/>
        </w:rPr>
        <w:t>Административнонаказателна дейност</w:t>
      </w:r>
    </w:p>
    <w:p w:rsidR="004840CD" w:rsidRPr="00C74D57" w:rsidRDefault="00384B6C" w:rsidP="00C74D57">
      <w:pPr>
        <w:ind w:firstLine="708"/>
        <w:jc w:val="both"/>
        <w:rPr>
          <w:color w:val="auto"/>
        </w:rPr>
      </w:pPr>
      <w:r w:rsidRPr="00CB0B10">
        <w:rPr>
          <w:color w:val="auto"/>
          <w:lang w:val="ru-RU"/>
        </w:rPr>
        <w:t xml:space="preserve">През м. </w:t>
      </w:r>
      <w:r w:rsidR="00637D21">
        <w:rPr>
          <w:color w:val="auto"/>
        </w:rPr>
        <w:t>септември</w:t>
      </w:r>
      <w:r w:rsidRPr="00CB0B10">
        <w:rPr>
          <w:color w:val="auto"/>
          <w:lang w:val="ru-RU"/>
        </w:rPr>
        <w:t xml:space="preserve"> </w:t>
      </w:r>
      <w:r w:rsidR="00591851">
        <w:rPr>
          <w:color w:val="auto"/>
          <w:lang w:val="ru-RU"/>
        </w:rPr>
        <w:t>е съставен 1 АУАН на юридическо лице за нарушение на чл. 48, ал. 1, т. 11, във връзка с чл. 200, ал. 1, т. 6 от Закон за водите и във връзка с чл. 38,     ал. 3 от Наредба  №2/2011 г</w:t>
      </w:r>
      <w:r w:rsidR="00591851">
        <w:rPr>
          <w:color w:val="auto"/>
        </w:rPr>
        <w:t>.</w:t>
      </w:r>
      <w:r w:rsidR="00002556">
        <w:rPr>
          <w:color w:val="auto"/>
        </w:rPr>
        <w:t xml:space="preserve"> за издаване на разрешително за заустване на отпадъчни води във водни обекти и определяне на индивидуалните емисионни ограничения на точкови източници на замърсяване.</w:t>
      </w:r>
    </w:p>
    <w:p w:rsidR="00384B6C" w:rsidRPr="00CB0B10" w:rsidRDefault="00384B6C" w:rsidP="00384B6C">
      <w:pPr>
        <w:ind w:firstLine="708"/>
        <w:jc w:val="both"/>
        <w:rPr>
          <w:color w:val="auto"/>
        </w:rPr>
      </w:pPr>
      <w:r w:rsidRPr="00CB0B10">
        <w:rPr>
          <w:color w:val="auto"/>
          <w:lang w:val="ru-RU"/>
        </w:rPr>
        <w:t xml:space="preserve">През м. </w:t>
      </w:r>
      <w:r w:rsidR="00545E1C">
        <w:rPr>
          <w:color w:val="auto"/>
        </w:rPr>
        <w:t>септември</w:t>
      </w:r>
      <w:r w:rsidRPr="00CB0B10">
        <w:rPr>
          <w:color w:val="auto"/>
          <w:lang w:val="ru-RU"/>
        </w:rPr>
        <w:t xml:space="preserve"> </w:t>
      </w:r>
      <w:r w:rsidRPr="00CB0B10">
        <w:rPr>
          <w:color w:val="auto"/>
        </w:rPr>
        <w:t>няма наложени санкции по реда на чл. 69 от ЗООС, както и ПАМ.</w:t>
      </w:r>
    </w:p>
    <w:p w:rsidR="00CD295D" w:rsidRPr="00D32A2D" w:rsidRDefault="00CD295D" w:rsidP="00A8490B">
      <w:pPr>
        <w:jc w:val="both"/>
      </w:pPr>
    </w:p>
    <w:p w:rsidR="00A8490B" w:rsidRPr="00D32A2D" w:rsidRDefault="00A8490B" w:rsidP="00A8490B">
      <w:pPr>
        <w:ind w:firstLine="708"/>
        <w:jc w:val="both"/>
      </w:pPr>
      <w:r w:rsidRPr="00D32A2D">
        <w:t xml:space="preserve">Събраните суми от РИОСВ-Пазарджик по наложени глоби и санкции през </w:t>
      </w:r>
      <w:r w:rsidR="00637D21">
        <w:t xml:space="preserve">               </w:t>
      </w:r>
      <w:r w:rsidRPr="00D32A2D">
        <w:t>м.</w:t>
      </w:r>
      <w:r w:rsidR="00637D21" w:rsidRPr="00637D21">
        <w:rPr>
          <w:color w:val="auto"/>
        </w:rPr>
        <w:t xml:space="preserve"> </w:t>
      </w:r>
      <w:r w:rsidR="00637D21">
        <w:rPr>
          <w:color w:val="auto"/>
        </w:rPr>
        <w:t>септември</w:t>
      </w:r>
      <w:r w:rsidRPr="00D32A2D">
        <w:t xml:space="preserve">   </w:t>
      </w:r>
      <w:r w:rsidRPr="00D32A2D">
        <w:rPr>
          <w:color w:val="auto"/>
        </w:rPr>
        <w:t>2024 г</w:t>
      </w:r>
      <w:r w:rsidRPr="00D32A2D">
        <w:rPr>
          <w:color w:val="FF0000"/>
        </w:rPr>
        <w:t>.</w:t>
      </w:r>
      <w:r w:rsidRPr="00D32A2D">
        <w:t xml:space="preserve"> са в общ размер 1</w:t>
      </w:r>
      <w:r w:rsidR="00545E1C">
        <w:rPr>
          <w:lang w:val="en-US"/>
        </w:rPr>
        <w:t>00</w:t>
      </w:r>
      <w:r w:rsidRPr="00D32A2D">
        <w:t>.</w:t>
      </w:r>
      <w:r w:rsidR="00545E1C">
        <w:t>00</w:t>
      </w:r>
      <w:r w:rsidRPr="00D32A2D">
        <w:t xml:space="preserve"> лева, от които няма наложе</w:t>
      </w:r>
      <w:r w:rsidR="00545E1C">
        <w:t xml:space="preserve">ни санкции по чл. 69 от ЗООС, </w:t>
      </w:r>
      <w:r w:rsidRPr="00D32A2D">
        <w:t xml:space="preserve">0 лева е събраната сума от платени глоби /имуществени санкции по НП за нарушения на екологичното законодателство и влезли в сила НП и споразумения / по транзитната сметка. </w:t>
      </w:r>
    </w:p>
    <w:p w:rsidR="00A8490B" w:rsidRPr="00D32A2D" w:rsidRDefault="00A8490B" w:rsidP="00A8490B">
      <w:pPr>
        <w:ind w:firstLine="708"/>
        <w:jc w:val="both"/>
      </w:pPr>
      <w:r w:rsidRPr="00D32A2D">
        <w:t>Събрани от НАП по наложени глоби и/или санкции по специалните закони –</w:t>
      </w:r>
      <w:r w:rsidRPr="00D32A2D">
        <w:rPr>
          <w:lang w:val="en-US"/>
        </w:rPr>
        <w:t xml:space="preserve"> </w:t>
      </w:r>
      <w:r w:rsidRPr="00D32A2D">
        <w:t>100 лв., събрани за този период.</w:t>
      </w:r>
    </w:p>
    <w:p w:rsidR="00CD295D" w:rsidRPr="00D32A2D" w:rsidRDefault="00CD295D" w:rsidP="00BB597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:rsidR="00CD295D" w:rsidRPr="00D32A2D" w:rsidRDefault="00CD295D" w:rsidP="00BB597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2024 г.</w:t>
      </w:r>
    </w:p>
    <w:p w:rsidR="002D1AB7" w:rsidRPr="003C67B5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2D1AB7" w:rsidRPr="00394071" w:rsidRDefault="002D1AB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2D1AB7" w:rsidRPr="009A4E11" w:rsidRDefault="002D1AB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131375" w:rsidRPr="00625BDF" w:rsidRDefault="002D1AB7" w:rsidP="0086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625BDF">
        <w:rPr>
          <w:rFonts w:ascii="Times New Roman" w:hAnsi="Times New Roman" w:cs="Times New Roman"/>
          <w:sz w:val="24"/>
          <w:szCs w:val="24"/>
        </w:rPr>
        <w:t>.</w:t>
      </w:r>
    </w:p>
    <w:p w:rsidR="002D1AB7" w:rsidRDefault="003823C6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2D1AB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</w:t>
      </w:r>
    </w:p>
    <w:p w:rsidR="007D578E" w:rsidRDefault="007D578E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D578E" w:rsidRDefault="007D578E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отношение на превантивния контрол е извършено: </w:t>
      </w:r>
    </w:p>
    <w:p w:rsidR="002D1AB7" w:rsidRDefault="002D1AB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625BDF" w:rsidRDefault="002D1AB7" w:rsidP="00625BDF">
      <w:pPr>
        <w:numPr>
          <w:ilvl w:val="0"/>
          <w:numId w:val="1"/>
        </w:numPr>
        <w:jc w:val="both"/>
      </w:pPr>
      <w:r w:rsidRPr="005725CF">
        <w:t>спазване на законодателството (ЗБР) при осъществяване на съгласувано</w:t>
      </w:r>
      <w:r>
        <w:t xml:space="preserve"> ИП;</w:t>
      </w:r>
    </w:p>
    <w:p w:rsidR="00625BDF" w:rsidRDefault="00625BDF" w:rsidP="00625BDF">
      <w:pPr>
        <w:numPr>
          <w:ilvl w:val="0"/>
          <w:numId w:val="1"/>
        </w:numPr>
        <w:jc w:val="both"/>
      </w:pPr>
      <w:r w:rsidRPr="00625BDF">
        <w:t>ежедневно наблюдение и контрол върху пожарната безопасност в резерватите;</w:t>
      </w:r>
    </w:p>
    <w:p w:rsidR="007D578E" w:rsidRDefault="007D578E" w:rsidP="007D578E">
      <w:pPr>
        <w:numPr>
          <w:ilvl w:val="0"/>
          <w:numId w:val="1"/>
        </w:numPr>
        <w:jc w:val="both"/>
      </w:pPr>
      <w:r>
        <w:t>проследено е състоянието на растителен обект под защита с висока природозащитна стойност;</w:t>
      </w:r>
    </w:p>
    <w:p w:rsidR="00E23A0E" w:rsidRDefault="00E23A0E" w:rsidP="00E23A0E">
      <w:pPr>
        <w:numPr>
          <w:ilvl w:val="0"/>
          <w:numId w:val="1"/>
        </w:numPr>
        <w:jc w:val="both"/>
      </w:pPr>
      <w:r>
        <w:t>установяване на видовия състав и разпространението на животински видове в резерватите с цел по-доброто им опазване</w:t>
      </w:r>
      <w:r>
        <w:rPr>
          <w:lang w:val="en-US"/>
        </w:rPr>
        <w:t>;</w:t>
      </w:r>
    </w:p>
    <w:p w:rsidR="007D578E" w:rsidRDefault="007D578E" w:rsidP="007D578E">
      <w:pPr>
        <w:numPr>
          <w:ilvl w:val="0"/>
          <w:numId w:val="1"/>
        </w:numPr>
        <w:jc w:val="both"/>
      </w:pPr>
      <w:r>
        <w:t>решени са проблеми, свързани със защитени видове;</w:t>
      </w:r>
    </w:p>
    <w:p w:rsidR="007D578E" w:rsidRDefault="007D578E" w:rsidP="007D578E">
      <w:pPr>
        <w:numPr>
          <w:ilvl w:val="0"/>
          <w:numId w:val="1"/>
        </w:numPr>
        <w:jc w:val="both"/>
      </w:pPr>
      <w:r>
        <w:t>осигурена е защита на вида кафява мечка и на пчелно имущество;</w:t>
      </w:r>
    </w:p>
    <w:p w:rsidR="002D1AB7" w:rsidRDefault="003823C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2D1AB7" w:rsidRPr="00992B5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</w:t>
      </w:r>
      <w:r w:rsidR="002D1AB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родозащитното законодателство;</w:t>
      </w:r>
    </w:p>
    <w:p w:rsidR="00C037BB" w:rsidRPr="00C037BB" w:rsidRDefault="00C037BB" w:rsidP="00C037B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упражняване на контрол върху спазването на условията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поставени в Решения</w:t>
      </w: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 реда на Глава шеста от ЗООС, издадени от директора на РИОСВ-Пазарджик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2D1AB7" w:rsidRDefault="002D1AB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2024 г.</w:t>
      </w:r>
      <w:r w:rsidR="00D055DF">
        <w:rPr>
          <w:rFonts w:ascii="Times New Roman" w:hAnsi="Times New Roman" w:cs="Times New Roman"/>
          <w:sz w:val="24"/>
          <w:szCs w:val="24"/>
        </w:rPr>
        <w:t xml:space="preserve"> </w:t>
      </w:r>
      <w:r w:rsidR="00D055DF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D055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2D1AB7" w:rsidRDefault="002D1AB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="008B1B21">
        <w:rPr>
          <w:lang w:val="en-US"/>
        </w:rPr>
        <w:t xml:space="preserve"> </w:t>
      </w:r>
      <w:r>
        <w:t>Проверки по прилагане разпоредбите на ЗУО -</w:t>
      </w:r>
      <w:r w:rsidR="00BB7794" w:rsidRPr="00F71EE2">
        <w:rPr>
          <w:b/>
        </w:rPr>
        <w:t xml:space="preserve"> </w:t>
      </w:r>
      <w:r w:rsidR="008C2C73">
        <w:rPr>
          <w:b/>
          <w:lang w:val="en-US"/>
        </w:rPr>
        <w:t>24</w:t>
      </w:r>
      <w:r w:rsidRPr="007B3BD9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2D1AB7" w:rsidRPr="008C2C73" w:rsidRDefault="008B1B21" w:rsidP="008B1B21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>
        <w:rPr>
          <w:lang w:val="ru-RU"/>
        </w:rPr>
        <w:t xml:space="preserve">  Проверки по Закон за водите –</w:t>
      </w:r>
      <w:r w:rsidR="00637D21">
        <w:rPr>
          <w:lang w:val="ru-RU"/>
        </w:rPr>
        <w:t xml:space="preserve"> </w:t>
      </w:r>
      <w:r w:rsidR="008C2C73" w:rsidRPr="008C2C73">
        <w:rPr>
          <w:b/>
          <w:lang w:val="en-US"/>
        </w:rPr>
        <w:t>15</w:t>
      </w:r>
      <w:r>
        <w:rPr>
          <w:lang w:val="ru-RU"/>
        </w:rPr>
        <w:t>;</w:t>
      </w:r>
      <w:r w:rsidR="002D1AB7" w:rsidRPr="008B1B21">
        <w:rPr>
          <w:lang w:val="ru-RU"/>
        </w:rPr>
        <w:t xml:space="preserve">  </w:t>
      </w:r>
      <w:r w:rsidR="002D1AB7" w:rsidRPr="008B1B21">
        <w:t xml:space="preserve"> </w:t>
      </w:r>
    </w:p>
    <w:p w:rsidR="008C2C73" w:rsidRPr="008B1B21" w:rsidRDefault="008C2C73" w:rsidP="008C2C73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>
        <w:rPr>
          <w:lang w:val="en-US"/>
        </w:rPr>
        <w:t xml:space="preserve">  </w:t>
      </w:r>
      <w:r w:rsidRPr="008C2C73">
        <w:rPr>
          <w:lang w:val="en-US"/>
        </w:rPr>
        <w:t xml:space="preserve">Проверки по Закон за </w:t>
      </w:r>
      <w:r>
        <w:t>почви</w:t>
      </w:r>
      <w:r>
        <w:rPr>
          <w:lang w:val="en-US"/>
        </w:rPr>
        <w:t xml:space="preserve">те – </w:t>
      </w:r>
      <w:r w:rsidRPr="008C2C73">
        <w:rPr>
          <w:b/>
          <w:lang w:val="en-US"/>
        </w:rPr>
        <w:t>10</w:t>
      </w:r>
      <w:r w:rsidRPr="008C2C73">
        <w:rPr>
          <w:lang w:val="en-US"/>
        </w:rPr>
        <w:t xml:space="preserve">;   </w:t>
      </w:r>
    </w:p>
    <w:p w:rsidR="000C2945" w:rsidRPr="008B1B21" w:rsidRDefault="008B1B21" w:rsidP="00C02C8A">
      <w:pPr>
        <w:numPr>
          <w:ilvl w:val="0"/>
          <w:numId w:val="5"/>
        </w:num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lang w:val="en-US"/>
        </w:rPr>
        <w:t xml:space="preserve">  </w:t>
      </w:r>
      <w:r w:rsidR="000C2945" w:rsidRPr="000C2945">
        <w:t xml:space="preserve">Проверки по 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по прилагане на гл. 6 на ЗООС</w:t>
      </w:r>
      <w:r>
        <w:rPr>
          <w:b/>
          <w:bCs/>
          <w:lang w:val="ru-RU"/>
        </w:rPr>
        <w:t xml:space="preserve"> - </w:t>
      </w:r>
      <w:r w:rsidR="008C2C73">
        <w:rPr>
          <w:b/>
          <w:bCs/>
          <w:lang w:val="ru-RU"/>
        </w:rPr>
        <w:t>5</w:t>
      </w:r>
      <w:r>
        <w:rPr>
          <w:b/>
          <w:bCs/>
          <w:lang w:val="ru-RU"/>
        </w:rPr>
        <w:t>;</w:t>
      </w:r>
    </w:p>
    <w:p w:rsidR="008C2C73" w:rsidRPr="008C2C73" w:rsidRDefault="002D1AB7" w:rsidP="001A56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 w:rsidRPr="00F71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7D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C2C7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A652E5" w:rsidRPr="001A56BB" w:rsidRDefault="008C2C73" w:rsidP="001A56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Закон за защита от шума в околната среда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C7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2D1AB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2D1AB7" w:rsidRPr="00193C0E" w:rsidRDefault="00A652E5" w:rsidP="00193C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 xml:space="preserve">Проверки по </w:t>
      </w:r>
      <w:r w:rsidR="008C2C73">
        <w:rPr>
          <w:rFonts w:ascii="Times New Roman" w:hAnsi="Times New Roman" w:cs="Times New Roman"/>
          <w:sz w:val="24"/>
          <w:szCs w:val="24"/>
          <w:lang w:val="ru-RU"/>
        </w:rPr>
        <w:t>ЗЗВВХВС</w:t>
      </w:r>
      <w:r w:rsidR="000C29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B550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37D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4FAB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2D1AB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D1AB7" w:rsidRPr="00193C0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</w:p>
    <w:p w:rsidR="002D1AB7" w:rsidRDefault="008C2C73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2D1AB7">
        <w:rPr>
          <w:rFonts w:ascii="Times New Roman" w:hAnsi="Times New Roman" w:cs="Times New Roman"/>
          <w:sz w:val="24"/>
          <w:szCs w:val="24"/>
          <w:lang w:val="bg-BG"/>
        </w:rPr>
        <w:t xml:space="preserve">роверки </w:t>
      </w:r>
      <w:r>
        <w:rPr>
          <w:rFonts w:ascii="Times New Roman" w:hAnsi="Times New Roman" w:cs="Times New Roman"/>
          <w:sz w:val="24"/>
          <w:szCs w:val="24"/>
          <w:lang w:val="bg-BG"/>
        </w:rPr>
        <w:t>по Закон за лечебните растения</w:t>
      </w:r>
      <w:r w:rsidR="002D1AB7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637D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1AB7"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2C7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2D1AB7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D1AB7" w:rsidRPr="000C2945" w:rsidRDefault="002D1AB7" w:rsidP="000C29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C2C7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BB7794" w:rsidRPr="001D3E5F" w:rsidRDefault="002D1AB7" w:rsidP="00E0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637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2C73" w:rsidRPr="008C2C73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Pr="0073569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2D1AB7" w:rsidRPr="000074E3" w:rsidRDefault="002D1AB7" w:rsidP="00BF3A12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Pr="00604FDD" w:rsidRDefault="002D1AB7" w:rsidP="00724269">
      <w:pPr>
        <w:jc w:val="both"/>
        <w:rPr>
          <w:b/>
          <w:bCs/>
          <w:lang w:val="ru-RU"/>
        </w:rPr>
      </w:pPr>
      <w:r w:rsidRPr="00604FDD">
        <w:rPr>
          <w:b/>
          <w:bCs/>
          <w:lang w:val="ru-RU"/>
        </w:rPr>
        <w:t xml:space="preserve">               </w:t>
      </w:r>
    </w:p>
    <w:p w:rsidR="003526F4" w:rsidRDefault="002D1AB7" w:rsidP="003526F4">
      <w:pPr>
        <w:jc w:val="both"/>
      </w:pPr>
      <w:r>
        <w:rPr>
          <w:b/>
          <w:bCs/>
        </w:rPr>
        <w:t xml:space="preserve">             Планови комплексни проверки на обекти без комплексно разрешително: </w:t>
      </w:r>
    </w:p>
    <w:p w:rsidR="009E442A" w:rsidRPr="005A380F" w:rsidRDefault="00864D5E" w:rsidP="00864D5E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864D5E">
        <w:rPr>
          <w:lang w:val="en-US"/>
        </w:rPr>
        <w:t xml:space="preserve">,,Балкан Райс“ ООД, оризарна в с. Ковачево, общ. Септември. </w:t>
      </w:r>
      <w:r w:rsidR="005A380F" w:rsidRPr="005A380F">
        <w:rPr>
          <w:lang w:val="ru-RU"/>
        </w:rPr>
        <w:t>Проверени компоненти и фактори на околната среда - „атмосферен въздух“</w:t>
      </w:r>
      <w:r>
        <w:rPr>
          <w:lang w:val="en-US"/>
        </w:rPr>
        <w:t xml:space="preserve"> и</w:t>
      </w:r>
      <w:r w:rsidR="00D055DF">
        <w:rPr>
          <w:lang w:val="ru-RU"/>
        </w:rPr>
        <w:t xml:space="preserve"> „отпадъци“</w:t>
      </w:r>
      <w:r w:rsidR="005A380F" w:rsidRPr="005A380F">
        <w:rPr>
          <w:lang w:val="ru-RU"/>
        </w:rPr>
        <w:t xml:space="preserve">. </w:t>
      </w:r>
      <w:r w:rsidR="006914C5">
        <w:t>Н</w:t>
      </w:r>
      <w:r w:rsidR="005A380F" w:rsidRPr="005A380F">
        <w:rPr>
          <w:lang w:val="ru-RU"/>
        </w:rPr>
        <w:t xml:space="preserve">е са </w:t>
      </w:r>
      <w:r w:rsidR="006914C5">
        <w:rPr>
          <w:lang w:val="ru-RU"/>
        </w:rPr>
        <w:t xml:space="preserve">констатирани нарушения на </w:t>
      </w:r>
      <w:r w:rsidR="005A380F" w:rsidRPr="005A380F">
        <w:rPr>
          <w:lang w:val="ru-RU"/>
        </w:rPr>
        <w:t>нормативните изисквания на ЗЧАВ.</w:t>
      </w:r>
      <w:r w:rsidR="002D15A7" w:rsidRPr="005A380F">
        <w:rPr>
          <w:bdr w:val="none" w:sz="0" w:space="0" w:color="auto" w:frame="1"/>
        </w:rPr>
        <w:t xml:space="preserve"> </w:t>
      </w:r>
      <w:r w:rsidR="006914C5">
        <w:rPr>
          <w:bdr w:val="none" w:sz="0" w:space="0" w:color="auto" w:frame="1"/>
        </w:rPr>
        <w:t>При проверката не е представен договор за предаване на опасни отпадъци. Дадено е предписание, което е изпълнено.</w:t>
      </w:r>
    </w:p>
    <w:p w:rsidR="00AC35A0" w:rsidRPr="00AC35A0" w:rsidRDefault="00CD295D" w:rsidP="00F94E60">
      <w:pPr>
        <w:numPr>
          <w:ilvl w:val="0"/>
          <w:numId w:val="3"/>
        </w:numPr>
        <w:ind w:right="-288"/>
        <w:jc w:val="both"/>
        <w:textAlignment w:val="baseline"/>
      </w:pPr>
      <w:r w:rsidRPr="006651DE">
        <w:t>„</w:t>
      </w:r>
      <w:r w:rsidR="003753DE" w:rsidRPr="00AC35A0">
        <w:rPr>
          <w:rFonts w:eastAsia="Calibri"/>
          <w:color w:val="auto"/>
          <w:bdr w:val="none" w:sz="0" w:space="0" w:color="auto" w:frame="1"/>
          <w:lang w:val="ru-RU" w:eastAsia="en-US"/>
        </w:rPr>
        <w:t>Интер Д</w:t>
      </w:r>
      <w:r w:rsidR="003753DE" w:rsidRPr="003753DE">
        <w:t xml:space="preserve">“ </w:t>
      </w:r>
      <w:r w:rsidR="003753DE" w:rsidRPr="00AC35A0">
        <w:rPr>
          <w:rFonts w:eastAsia="Calibri"/>
          <w:color w:val="auto"/>
          <w:bdr w:val="none" w:sz="0" w:space="0" w:color="auto" w:frame="1"/>
          <w:lang w:val="ru-RU" w:eastAsia="en-US"/>
        </w:rPr>
        <w:t>ООД, мандра в с. Козарско, общ. Брацигово. Обектът се експоатира съгласно технологична схема за производството на млечни продукти.</w:t>
      </w:r>
      <w:r w:rsidR="003753DE" w:rsidRPr="00AC35A0">
        <w:rPr>
          <w:color w:val="auto"/>
        </w:rPr>
        <w:t xml:space="preserve"> </w:t>
      </w:r>
      <w:r w:rsidR="003753DE" w:rsidRPr="00AC35A0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Проверени компоненти </w:t>
      </w:r>
      <w:r w:rsidR="006914C5" w:rsidRPr="00AC35A0">
        <w:rPr>
          <w:rFonts w:eastAsia="Calibri"/>
          <w:color w:val="auto"/>
          <w:bdr w:val="none" w:sz="0" w:space="0" w:color="auto" w:frame="1"/>
          <w:lang w:val="ru-RU" w:eastAsia="en-US"/>
        </w:rPr>
        <w:t>на околната среда -</w:t>
      </w:r>
      <w:r w:rsidR="003753DE" w:rsidRPr="00AC35A0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„атмосферен въздух“ и „води“.  </w:t>
      </w:r>
      <w:r w:rsidR="003753DE" w:rsidRPr="00AC35A0">
        <w:rPr>
          <w:rFonts w:eastAsia="Calibri"/>
          <w:color w:val="auto"/>
          <w:bdr w:val="none" w:sz="0" w:space="0" w:color="auto" w:frame="1"/>
          <w:lang w:val="en-US" w:eastAsia="en-US"/>
        </w:rPr>
        <w:t>При извършената проверка не с</w:t>
      </w:r>
      <w:r w:rsidR="003753DE" w:rsidRPr="00AC35A0">
        <w:rPr>
          <w:rFonts w:eastAsia="Calibri"/>
          <w:color w:val="auto"/>
          <w:bdr w:val="none" w:sz="0" w:space="0" w:color="auto" w:frame="1"/>
          <w:lang w:eastAsia="en-US"/>
        </w:rPr>
        <w:t>е</w:t>
      </w:r>
      <w:r w:rsidR="003753DE" w:rsidRPr="00AC35A0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установи</w:t>
      </w:r>
      <w:r w:rsidR="003753DE" w:rsidRPr="00AC35A0">
        <w:rPr>
          <w:rFonts w:eastAsia="Calibri"/>
          <w:color w:val="auto"/>
          <w:bdr w:val="none" w:sz="0" w:space="0" w:color="auto" w:frame="1"/>
          <w:lang w:eastAsia="en-US"/>
        </w:rPr>
        <w:t>ха</w:t>
      </w:r>
      <w:r w:rsidR="003753DE" w:rsidRPr="00AC35A0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несъответствия с нормативните изисквания на ЗЧАВ</w:t>
      </w:r>
      <w:r w:rsidR="003753DE" w:rsidRPr="00AC35A0">
        <w:rPr>
          <w:rFonts w:eastAsia="Calibri"/>
          <w:color w:val="auto"/>
          <w:bdr w:val="none" w:sz="0" w:space="0" w:color="auto" w:frame="1"/>
          <w:lang w:eastAsia="en-US"/>
        </w:rPr>
        <w:t xml:space="preserve"> и</w:t>
      </w:r>
      <w:r w:rsidR="003753DE" w:rsidRPr="00AC35A0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ЗВ</w:t>
      </w:r>
      <w:r w:rsidR="003753DE" w:rsidRPr="00AC35A0">
        <w:rPr>
          <w:rFonts w:eastAsia="Calibri"/>
          <w:color w:val="auto"/>
          <w:bdr w:val="none" w:sz="0" w:space="0" w:color="auto" w:frame="1"/>
          <w:lang w:eastAsia="en-US"/>
        </w:rPr>
        <w:t>.</w:t>
      </w:r>
    </w:p>
    <w:p w:rsidR="007C7CED" w:rsidRDefault="006914C5" w:rsidP="00F94E60">
      <w:pPr>
        <w:numPr>
          <w:ilvl w:val="0"/>
          <w:numId w:val="3"/>
        </w:numPr>
        <w:ind w:right="-288"/>
        <w:jc w:val="both"/>
        <w:textAlignment w:val="baseline"/>
      </w:pPr>
      <w:r w:rsidRPr="006914C5">
        <w:t>„Балкан Агрикалчарал“ ЕООД – фабрика за преработка</w:t>
      </w:r>
      <w:r>
        <w:t xml:space="preserve"> на плодове и зеленчуци, гр. Па</w:t>
      </w:r>
      <w:r w:rsidRPr="006914C5">
        <w:t>зарджик. Проверени компоненти на околната среда -</w:t>
      </w:r>
      <w:r>
        <w:t xml:space="preserve"> </w:t>
      </w:r>
      <w:r w:rsidRPr="006914C5">
        <w:t>„атмосферен въздух“ и „води“. При извършената проверка не са установени несъответствия с нормативните изисквания на ЗЧАВ и ЗВ.</w:t>
      </w:r>
    </w:p>
    <w:p w:rsidR="00026908" w:rsidRDefault="00026908" w:rsidP="005319E5">
      <w:pPr>
        <w:numPr>
          <w:ilvl w:val="0"/>
          <w:numId w:val="3"/>
        </w:numPr>
        <w:ind w:right="-288"/>
        <w:jc w:val="both"/>
        <w:textAlignment w:val="baseline"/>
      </w:pPr>
      <w:r>
        <w:t>„Тракия Комерс 2016“ ЕООД, склад в гр. Пазарджик – търговия с хранителни и нехранителни стоки. Проверени фактори на околната среда - „химични вещества“ и „екологична отговорност“. При извършената проверка са установени две несъответствия по документи с изискванията на ЗЗВВХВС и две с изискванията на ЗОПОЕЩ. Дадени са четири предписания за представяне на информация и документи в РИОСВ-Пазарджик. Предстои последващ контрол по документи.</w:t>
      </w:r>
    </w:p>
    <w:p w:rsidR="00026908" w:rsidRDefault="00026908" w:rsidP="00F06AFB">
      <w:pPr>
        <w:numPr>
          <w:ilvl w:val="0"/>
          <w:numId w:val="3"/>
        </w:numPr>
        <w:ind w:right="-288"/>
        <w:jc w:val="both"/>
        <w:textAlignment w:val="baseline"/>
      </w:pPr>
      <w:r>
        <w:t>„Майнинг Инвест“ ЕООД, Обогатителна фабрика „Елшица", землище на с. Елшица, общ. Панагюрище – предприятие за меден и коксов концентрат. Проверени  компоненти и фактори - „води“, „почви“, „отпадъци“ и „химични вещества“. При извършената проверка не са установени несъответствия с изискванията на ЗВ, ЗП, ЗЗВВХВС и ЗУО.</w:t>
      </w:r>
    </w:p>
    <w:p w:rsidR="00026908" w:rsidRDefault="00026908" w:rsidP="00026908">
      <w:pPr>
        <w:ind w:right="-288"/>
        <w:jc w:val="both"/>
        <w:textAlignment w:val="baseline"/>
      </w:pPr>
    </w:p>
    <w:p w:rsidR="00CA112E" w:rsidRPr="009D1AE8" w:rsidRDefault="00CA112E" w:rsidP="009E442A">
      <w:pPr>
        <w:ind w:right="-288"/>
        <w:jc w:val="both"/>
        <w:textAlignment w:val="baseline"/>
        <w:rPr>
          <w:bCs/>
          <w:lang w:val="ru-RU"/>
        </w:rPr>
      </w:pPr>
    </w:p>
    <w:p w:rsidR="00357B78" w:rsidRDefault="002D1AB7" w:rsidP="00FC1352">
      <w:pPr>
        <w:ind w:firstLine="426"/>
        <w:jc w:val="both"/>
        <w:rPr>
          <w:bCs/>
          <w:lang w:val="en-US"/>
        </w:rPr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>м.</w:t>
      </w:r>
      <w:r w:rsidR="00125317">
        <w:rPr>
          <w:bdr w:val="none" w:sz="0" w:space="0" w:color="auto" w:frame="1"/>
          <w:lang w:val="en-US"/>
        </w:rPr>
        <w:t xml:space="preserve"> </w:t>
      </w:r>
      <w:r w:rsidR="00637D21">
        <w:rPr>
          <w:color w:val="auto"/>
        </w:rPr>
        <w:t>септември</w:t>
      </w:r>
      <w:r w:rsidRPr="007C2652">
        <w:rPr>
          <w:bdr w:val="none" w:sz="0" w:space="0" w:color="auto" w:frame="1"/>
          <w:lang w:val="ru-RU"/>
        </w:rPr>
        <w:t xml:space="preserve"> </w:t>
      </w:r>
      <w:r w:rsidR="00A358E4">
        <w:rPr>
          <w:bdr w:val="none" w:sz="0" w:space="0" w:color="auto" w:frame="1"/>
          <w:lang w:val="ru-RU"/>
        </w:rPr>
        <w:t>от експертит</w:t>
      </w:r>
      <w:r w:rsidR="00F70460">
        <w:rPr>
          <w:bdr w:val="none" w:sz="0" w:space="0" w:color="auto" w:frame="1"/>
          <w:lang w:val="ru-RU"/>
        </w:rPr>
        <w:t>е в н</w:t>
      </w:r>
      <w:r w:rsidR="006D689E">
        <w:rPr>
          <w:bdr w:val="none" w:sz="0" w:space="0" w:color="auto" w:frame="1"/>
          <w:lang w:val="ru-RU"/>
        </w:rPr>
        <w:t xml:space="preserve">аправлението са извършени </w:t>
      </w:r>
      <w:r w:rsidR="00FC1352">
        <w:rPr>
          <w:bdr w:val="none" w:sz="0" w:space="0" w:color="auto" w:frame="1"/>
          <w:lang w:val="ru-RU"/>
        </w:rPr>
        <w:t>4</w:t>
      </w:r>
      <w:r w:rsidR="00A358E4">
        <w:rPr>
          <w:bdr w:val="none" w:sz="0" w:space="0" w:color="auto" w:frame="1"/>
          <w:lang w:val="ru-RU"/>
        </w:rPr>
        <w:t xml:space="preserve"> проверки </w:t>
      </w:r>
      <w:r w:rsidRPr="007C2652">
        <w:rPr>
          <w:bdr w:val="none" w:sz="0" w:space="0" w:color="auto" w:frame="1"/>
          <w:lang w:val="ru-RU"/>
        </w:rPr>
        <w:t>по</w:t>
      </w:r>
      <w:r>
        <w:rPr>
          <w:bdr w:val="none" w:sz="0" w:space="0" w:color="auto" w:frame="1"/>
        </w:rPr>
        <w:t xml:space="preserve"> ЗЧАВ -</w:t>
      </w:r>
      <w:r w:rsidRPr="00111850">
        <w:rPr>
          <w:bdr w:val="none" w:sz="0" w:space="0" w:color="auto" w:frame="1"/>
        </w:rPr>
        <w:t xml:space="preserve"> </w:t>
      </w:r>
      <w:r w:rsidR="00FC1352">
        <w:rPr>
          <w:bdr w:val="none" w:sz="0" w:space="0" w:color="auto" w:frame="1"/>
          <w:lang w:val="en-US"/>
        </w:rPr>
        <w:t>2</w:t>
      </w:r>
      <w:r>
        <w:rPr>
          <w:bdr w:val="none" w:sz="0" w:space="0" w:color="auto" w:frame="1"/>
        </w:rPr>
        <w:t xml:space="preserve"> планови и </w:t>
      </w:r>
      <w:r w:rsidR="00FC1352">
        <w:rPr>
          <w:bdr w:val="none" w:sz="0" w:space="0" w:color="auto" w:frame="1"/>
        </w:rPr>
        <w:t>2</w:t>
      </w:r>
      <w:r w:rsidR="00F70460">
        <w:rPr>
          <w:bdr w:val="none" w:sz="0" w:space="0" w:color="auto" w:frame="1"/>
        </w:rPr>
        <w:t xml:space="preserve"> извънредн</w:t>
      </w:r>
      <w:r w:rsidR="00A742F7">
        <w:rPr>
          <w:bdr w:val="none" w:sz="0" w:space="0" w:color="auto" w:frame="1"/>
        </w:rPr>
        <w:t>и</w:t>
      </w:r>
      <w:r w:rsidR="006D689E">
        <w:rPr>
          <w:bdr w:val="none" w:sz="0" w:space="0" w:color="auto" w:frame="1"/>
        </w:rPr>
        <w:t>.</w:t>
      </w:r>
      <w:r w:rsidR="006D689E">
        <w:rPr>
          <w:bdr w:val="none" w:sz="0" w:space="0" w:color="auto" w:frame="1"/>
          <w:lang w:val="en-US"/>
        </w:rPr>
        <w:t xml:space="preserve"> </w:t>
      </w:r>
      <w:r w:rsidR="006D689E">
        <w:rPr>
          <w:bdr w:val="none" w:sz="0" w:space="0" w:color="auto" w:frame="1"/>
        </w:rPr>
        <w:t xml:space="preserve">Дадени са </w:t>
      </w:r>
      <w:r w:rsidR="00FC1352">
        <w:rPr>
          <w:bdr w:val="none" w:sz="0" w:space="0" w:color="auto" w:frame="1"/>
        </w:rPr>
        <w:t>2</w:t>
      </w:r>
      <w:r w:rsidR="006D689E">
        <w:rPr>
          <w:bdr w:val="none" w:sz="0" w:space="0" w:color="auto" w:frame="1"/>
        </w:rPr>
        <w:t xml:space="preserve"> предписания. Взето е</w:t>
      </w:r>
      <w:r w:rsidR="00F70460">
        <w:rPr>
          <w:rFonts w:eastAsia="Calibri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участие в </w:t>
      </w:r>
      <w:r w:rsidR="00357B78">
        <w:rPr>
          <w:bdr w:val="none" w:sz="0" w:space="0" w:color="auto" w:frame="1"/>
          <w:lang w:val="en-US"/>
        </w:rPr>
        <w:t xml:space="preserve">3 </w:t>
      </w:r>
      <w:r>
        <w:rPr>
          <w:bdr w:val="none" w:sz="0" w:space="0" w:color="auto" w:frame="1"/>
        </w:rPr>
        <w:t xml:space="preserve">комплексни проверки на обекти без </w:t>
      </w:r>
      <w:r w:rsidR="009E3683">
        <w:rPr>
          <w:bdr w:val="none" w:sz="0" w:space="0" w:color="auto" w:frame="1"/>
        </w:rPr>
        <w:t>КР</w:t>
      </w:r>
      <w:r w:rsidR="00357B78">
        <w:rPr>
          <w:bdr w:val="none" w:sz="0" w:space="0" w:color="auto" w:frame="1"/>
        </w:rPr>
        <w:t>, в 2 от тях бяха водещи</w:t>
      </w:r>
      <w:r w:rsidR="00EF042B">
        <w:rPr>
          <w:bCs/>
        </w:rPr>
        <w:t>.</w:t>
      </w:r>
      <w:r w:rsidR="00FC1352">
        <w:rPr>
          <w:bCs/>
          <w:lang w:val="en-US"/>
        </w:rPr>
        <w:t xml:space="preserve"> </w:t>
      </w:r>
    </w:p>
    <w:p w:rsidR="006D689E" w:rsidRPr="00FC1352" w:rsidRDefault="006914C5" w:rsidP="00FC1352">
      <w:pPr>
        <w:ind w:firstLine="426"/>
        <w:jc w:val="both"/>
        <w:rPr>
          <w:rFonts w:eastAsia="Batang"/>
          <w:lang w:val="en-US" w:eastAsia="ko-KR"/>
        </w:rPr>
      </w:pPr>
      <w:r>
        <w:rPr>
          <w:bCs/>
        </w:rPr>
        <w:t>Експерт</w:t>
      </w:r>
      <w:r w:rsidR="00EF042B">
        <w:rPr>
          <w:bCs/>
        </w:rPr>
        <w:t xml:space="preserve"> от направлението вз</w:t>
      </w:r>
      <w:r w:rsidR="00CD295D">
        <w:rPr>
          <w:bCs/>
        </w:rPr>
        <w:t>е</w:t>
      </w:r>
      <w:r w:rsidR="00EF042B">
        <w:rPr>
          <w:bCs/>
        </w:rPr>
        <w:t xml:space="preserve"> участие в </w:t>
      </w:r>
      <w:r w:rsidR="006D689E">
        <w:rPr>
          <w:rFonts w:eastAsia="Batang"/>
          <w:lang w:val="ru-RU" w:eastAsia="ko-KR"/>
        </w:rPr>
        <w:t>Д</w:t>
      </w:r>
      <w:r w:rsidR="006D689E" w:rsidRPr="006D689E">
        <w:rPr>
          <w:rFonts w:eastAsia="Batang"/>
          <w:lang w:val="ru-RU" w:eastAsia="ko-KR"/>
        </w:rPr>
        <w:t>ПК</w:t>
      </w:r>
      <w:r w:rsidR="00EF042B">
        <w:rPr>
          <w:rFonts w:eastAsia="Batang"/>
          <w:lang w:val="ru-RU" w:eastAsia="ko-KR"/>
        </w:rPr>
        <w:t xml:space="preserve"> за строеж</w:t>
      </w:r>
      <w:r w:rsidR="00FC1352">
        <w:rPr>
          <w:rFonts w:eastAsia="Batang"/>
          <w:lang w:val="en-US" w:eastAsia="ko-KR"/>
        </w:rPr>
        <w:t xml:space="preserve"> </w:t>
      </w:r>
      <w:r w:rsidR="00FC1352" w:rsidRPr="00FC1352">
        <w:rPr>
          <w:rFonts w:eastAsia="Batang"/>
          <w:lang w:val="ru-RU" w:eastAsia="ko-KR"/>
        </w:rPr>
        <w:t>Рехабилитация и реконструкция на общинска пътна мрежа в община Белово</w:t>
      </w:r>
      <w:r w:rsidR="00FC1352">
        <w:rPr>
          <w:rFonts w:eastAsia="Batang"/>
          <w:lang w:val="en-US" w:eastAsia="ko-KR"/>
        </w:rPr>
        <w:t>.</w:t>
      </w:r>
    </w:p>
    <w:p w:rsidR="002D1AB7" w:rsidRPr="003E0BE9" w:rsidRDefault="002D1AB7" w:rsidP="003E0BE9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7C26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453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ЗЧАВ и подзаконови нормативни актове:</w:t>
      </w:r>
    </w:p>
    <w:p w:rsidR="002D1AB7" w:rsidRPr="003F3154" w:rsidRDefault="002D1AB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</w:t>
      </w:r>
      <w:r w:rsidR="002367EB">
        <w:rPr>
          <w:lang w:val="en-US"/>
        </w:rPr>
        <w:t xml:space="preserve">  </w:t>
      </w:r>
      <w:r w:rsidRPr="006E77CA">
        <w:rPr>
          <w:b/>
          <w:bCs/>
          <w:lang w:val="ru-RU"/>
        </w:rPr>
        <w:t>Планови проверки</w:t>
      </w:r>
    </w:p>
    <w:p w:rsidR="00383700" w:rsidRPr="00383700" w:rsidRDefault="002D1AB7" w:rsidP="0038370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9149E">
        <w:rPr>
          <w:color w:val="000000"/>
          <w:lang w:val="ru-RU"/>
        </w:rPr>
        <w:tab/>
      </w:r>
      <w:r w:rsidR="00453D8D" w:rsidRPr="00453D8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  <w:r w:rsidR="00383700" w:rsidRPr="00383700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 Наредба № 1/2005 г., Наредба № 7/2003 г. и Регламент (ЕС) 2024/573 на Европейския парламент и на Съвета от 7 февруари 2024 г. е извършена проверка на предприятие за производство на мебели в гр. Пазарджик. Не са установени несъответствия с нормативната уредба.</w:t>
      </w:r>
    </w:p>
    <w:p w:rsidR="002367EB" w:rsidRDefault="00383700" w:rsidP="0038370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383700">
        <w:rPr>
          <w:lang w:eastAsia="en-US"/>
        </w:rPr>
        <w:t xml:space="preserve">        По Наредба № 1/2005 г. е извършена проверка на цех за производство на пелети в </w:t>
      </w:r>
      <w:r>
        <w:rPr>
          <w:lang w:val="en-US" w:eastAsia="en-US"/>
        </w:rPr>
        <w:t xml:space="preserve">  </w:t>
      </w:r>
      <w:r w:rsidRPr="00383700">
        <w:rPr>
          <w:lang w:eastAsia="en-US"/>
        </w:rPr>
        <w:t>с. Црънча, общ. Пазарджик. Не се установи несъответствие с нормативните изисквания на ЗЧАВ.</w:t>
      </w:r>
    </w:p>
    <w:p w:rsidR="002D1AB7" w:rsidRPr="0091250D" w:rsidRDefault="002D1AB7" w:rsidP="0091250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Извънредни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проверк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E1415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</w:p>
    <w:p w:rsidR="007E496A" w:rsidRPr="00A2248C" w:rsidRDefault="0091250D" w:rsidP="00A2248C">
      <w:pPr>
        <w:pStyle w:val="a3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="00D47820" w:rsidRPr="00A2248C">
        <w:rPr>
          <w:rFonts w:ascii="Times New Roman" w:hAnsi="Times New Roman" w:cs="Times New Roman"/>
          <w:sz w:val="24"/>
          <w:szCs w:val="24"/>
        </w:rPr>
        <w:t xml:space="preserve">    </w:t>
      </w:r>
      <w:r w:rsidR="007E496A" w:rsidRPr="00A2248C">
        <w:rPr>
          <w:rFonts w:ascii="Times New Roman" w:hAnsi="Times New Roman" w:cs="Times New Roman"/>
          <w:sz w:val="24"/>
          <w:szCs w:val="24"/>
        </w:rPr>
        <w:t xml:space="preserve"> </w:t>
      </w:r>
      <w:r w:rsidR="00D47820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получен</w:t>
      </w:r>
      <w:r w:rsidR="00A2248C" w:rsidRPr="00A2248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47820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сигнал</w:t>
      </w:r>
      <w:r w:rsidR="00A2248C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>и са</w:t>
      </w:r>
      <w:r w:rsidR="00D47820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извършен</w:t>
      </w:r>
      <w:r w:rsidR="00A2248C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="00D47820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проверк</w:t>
      </w:r>
      <w:r w:rsidR="00A2248C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="00D47820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асфалтовата база в                     с. Семчиново, общ. Септември</w:t>
      </w:r>
      <w:r w:rsidR="00A2248C" w:rsidRPr="00A2248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на </w:t>
      </w:r>
      <w:r w:rsidR="00D47820" w:rsidRPr="00A2248C">
        <w:rPr>
          <w:rFonts w:ascii="Times New Roman" w:hAnsi="Times New Roman" w:cs="Times New Roman"/>
          <w:sz w:val="24"/>
          <w:szCs w:val="24"/>
        </w:rPr>
        <w:t>обогатителна фабрика „Елшица“ в землището на  с. Елшица, общ. Панагюрище. На площадк</w:t>
      </w:r>
      <w:r w:rsidR="00C74D57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D47820" w:rsidRPr="00A2248C">
        <w:rPr>
          <w:rFonts w:ascii="Times New Roman" w:hAnsi="Times New Roman" w:cs="Times New Roman"/>
          <w:sz w:val="24"/>
          <w:szCs w:val="24"/>
        </w:rPr>
        <w:t xml:space="preserve"> има система за оросяване на местата за съхранение на готовите продукти, която се използва само в работните дни. През почивните и празничните дни оросителната система не работи. </w:t>
      </w:r>
      <w:r w:rsidR="00A2248C">
        <w:rPr>
          <w:rFonts w:ascii="Times New Roman" w:hAnsi="Times New Roman" w:cs="Times New Roman"/>
          <w:sz w:val="24"/>
          <w:szCs w:val="24"/>
          <w:lang w:val="bg-BG"/>
        </w:rPr>
        <w:t xml:space="preserve">На опеераторите на двата обекта са дадени </w:t>
      </w:r>
      <w:r w:rsidR="00A2248C">
        <w:rPr>
          <w:rFonts w:ascii="Times New Roman" w:hAnsi="Times New Roman" w:cs="Times New Roman"/>
          <w:sz w:val="24"/>
          <w:szCs w:val="24"/>
        </w:rPr>
        <w:t>предписания</w:t>
      </w:r>
      <w:r w:rsidR="00D47820" w:rsidRPr="00A2248C">
        <w:rPr>
          <w:rFonts w:ascii="Times New Roman" w:hAnsi="Times New Roman" w:cs="Times New Roman"/>
          <w:sz w:val="24"/>
          <w:szCs w:val="24"/>
        </w:rPr>
        <w:t xml:space="preserve"> да се предприемат мерки за недопускане на запрашаване от дейността и от складираните твърди прахообразни материали в извънработно време и през почивните дни и за предприетите мерки да бъде уведомена РИОСВ-Пазарджик.</w:t>
      </w:r>
      <w:r w:rsidR="00D47820" w:rsidRPr="00A2248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E496A" w:rsidRPr="007E496A" w:rsidRDefault="007E496A" w:rsidP="007E496A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="Calibri"/>
          <w:color w:val="auto"/>
          <w:lang w:val="en-US" w:eastAsia="en-US"/>
        </w:rPr>
        <w:t xml:space="preserve">       </w:t>
      </w:r>
      <w:r w:rsidR="00D47820" w:rsidRPr="00D47820">
        <w:rPr>
          <w:color w:val="FF0000"/>
          <w:lang w:eastAsia="en-US"/>
        </w:rPr>
        <w:t xml:space="preserve"> </w:t>
      </w:r>
      <w:r>
        <w:rPr>
          <w:color w:val="FF0000"/>
          <w:lang w:val="en-US" w:eastAsia="en-US"/>
        </w:rPr>
        <w:t xml:space="preserve"> </w:t>
      </w:r>
      <w:r w:rsidR="00D47820" w:rsidRPr="00D47820">
        <w:rPr>
          <w:color w:val="FF0000"/>
          <w:lang w:eastAsia="en-US"/>
        </w:rPr>
        <w:t xml:space="preserve"> </w:t>
      </w:r>
      <w:r>
        <w:rPr>
          <w:color w:val="FF0000"/>
          <w:lang w:val="en-US" w:eastAsia="en-US"/>
        </w:rPr>
        <w:t xml:space="preserve">  </w:t>
      </w:r>
      <w:r w:rsidRPr="007E496A">
        <w:rPr>
          <w:b/>
        </w:rPr>
        <w:t xml:space="preserve">По </w:t>
      </w:r>
      <w:r w:rsidRPr="007E496A">
        <w:rPr>
          <w:rFonts w:eastAsia="Calibri"/>
          <w:b/>
          <w:lang w:val="ru-RU"/>
        </w:rPr>
        <w:t xml:space="preserve">Закона за защита от шума в околната среда (ЗЗШОС) </w:t>
      </w:r>
    </w:p>
    <w:p w:rsidR="007E496A" w:rsidRPr="007E496A" w:rsidRDefault="007E496A" w:rsidP="007E496A">
      <w:pPr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7E496A">
        <w:rPr>
          <w:color w:val="auto"/>
          <w:lang w:eastAsia="en-US"/>
        </w:rPr>
        <w:t xml:space="preserve">       </w:t>
      </w:r>
      <w:r>
        <w:rPr>
          <w:color w:val="auto"/>
          <w:lang w:val="en-US" w:eastAsia="en-US"/>
        </w:rPr>
        <w:t xml:space="preserve">     </w:t>
      </w:r>
      <w:r w:rsidRPr="007E496A">
        <w:rPr>
          <w:color w:val="auto"/>
          <w:lang w:eastAsia="en-US"/>
        </w:rPr>
        <w:t>Във връзка с постъпила жалба се извърши проверка на хлебозавод „МИО“ в гр. Пазарджик. От извършени</w:t>
      </w:r>
      <w:r w:rsidRPr="007E496A">
        <w:rPr>
          <w:rFonts w:eastAsia="MS Mincho"/>
          <w:color w:val="auto"/>
          <w:lang w:eastAsia="ar-SA"/>
        </w:rPr>
        <w:t xml:space="preserve"> през м. юни 2024 г. контролни измервания на шум е установено, че д</w:t>
      </w:r>
      <w:r w:rsidRPr="007E496A">
        <w:rPr>
          <w:color w:val="auto"/>
          <w:lang w:eastAsia="en-US"/>
        </w:rPr>
        <w:t>ейностите на производствената площадка се осъществяват по начин, недопускащ предизвикване на шум в околната среда над граничните стойности на еквивалентно ниво на шума по границите на производствената площадка и в местата на въздействие при дневен, вечерен и нощен режим на работа.</w:t>
      </w:r>
      <w:r w:rsidR="00A2248C">
        <w:rPr>
          <w:color w:val="auto"/>
          <w:lang w:eastAsia="en-US"/>
        </w:rPr>
        <w:t xml:space="preserve"> Няма </w:t>
      </w:r>
      <w:r w:rsidR="00A2248C" w:rsidRPr="00A2248C">
        <w:rPr>
          <w:color w:val="auto"/>
          <w:lang w:eastAsia="en-US"/>
        </w:rPr>
        <w:t>промяна на дейността, технологичното оборудване и производствения капацитет</w:t>
      </w:r>
      <w:r w:rsidR="00A2248C">
        <w:rPr>
          <w:color w:val="auto"/>
          <w:lang w:eastAsia="en-US"/>
        </w:rPr>
        <w:t xml:space="preserve">. </w:t>
      </w:r>
    </w:p>
    <w:p w:rsidR="00A2248C" w:rsidRDefault="007E496A" w:rsidP="00B425E6">
      <w:pPr>
        <w:tabs>
          <w:tab w:val="left" w:pos="426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</w:t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   </w:t>
      </w:r>
      <w:r>
        <w:rPr>
          <w:rFonts w:eastAsia="Calibri"/>
          <w:color w:val="auto"/>
          <w:bdr w:val="none" w:sz="0" w:space="0" w:color="auto" w:frame="1"/>
          <w:lang w:eastAsia="en-US"/>
        </w:rPr>
        <w:t>П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рез м. септември </w:t>
      </w:r>
      <w:r w:rsidR="00A2248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в РИОСВ 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>постъпи</w:t>
      </w:r>
      <w:r w:rsidR="00A2248C">
        <w:rPr>
          <w:rFonts w:eastAsia="Calibri"/>
          <w:color w:val="auto"/>
          <w:bdr w:val="none" w:sz="0" w:space="0" w:color="auto" w:frame="1"/>
          <w:lang w:val="ru-RU" w:eastAsia="en-US"/>
        </w:rPr>
        <w:t>ха д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>оклад</w:t>
      </w:r>
      <w:r w:rsidR="00A2248C">
        <w:rPr>
          <w:rFonts w:eastAsia="Calibri"/>
          <w:color w:val="auto"/>
          <w:bdr w:val="none" w:sz="0" w:space="0" w:color="auto" w:frame="1"/>
          <w:lang w:val="ru-RU" w:eastAsia="en-US"/>
        </w:rPr>
        <w:t>и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с резултати от извършени СПИ на промишлен шум</w:t>
      </w:r>
      <w:r w:rsidR="00A2248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от обект 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в землището на с. Варвара, </w:t>
      </w:r>
      <w:r w:rsidR="00A2248C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общ. Септември </w:t>
      </w:r>
      <w:r w:rsidR="00A2248C">
        <w:rPr>
          <w:rFonts w:eastAsia="Calibri"/>
          <w:color w:val="auto"/>
          <w:bdr w:val="none" w:sz="0" w:space="0" w:color="auto" w:frame="1"/>
          <w:lang w:val="en-US" w:eastAsia="en-US"/>
        </w:rPr>
        <w:t>(</w:t>
      </w:r>
      <w:r w:rsidR="00B425E6"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>резултати</w:t>
      </w:r>
      <w:r w:rsidR="00B425E6">
        <w:rPr>
          <w:rFonts w:eastAsia="Calibri"/>
          <w:color w:val="auto"/>
          <w:bdr w:val="none" w:sz="0" w:space="0" w:color="auto" w:frame="1"/>
          <w:lang w:val="en-US" w:eastAsia="en-US"/>
        </w:rPr>
        <w:t>те</w:t>
      </w: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не показват превишаване на граничните стойности на еквивалентните нива на шум по границите на производствената  площ</w:t>
      </w:r>
      <w:r w:rsidR="00B425E6">
        <w:rPr>
          <w:rFonts w:eastAsia="Calibri"/>
          <w:color w:val="auto"/>
          <w:bdr w:val="none" w:sz="0" w:space="0" w:color="auto" w:frame="1"/>
          <w:lang w:val="ru-RU" w:eastAsia="en-US"/>
        </w:rPr>
        <w:t>адка и в мястото на въздействие</w:t>
      </w:r>
      <w:r w:rsidR="00B425E6">
        <w:rPr>
          <w:rFonts w:eastAsia="Calibri"/>
          <w:color w:val="auto"/>
          <w:bdr w:val="none" w:sz="0" w:space="0" w:color="auto" w:frame="1"/>
          <w:lang w:val="en-US" w:eastAsia="en-US"/>
        </w:rPr>
        <w:t>)</w:t>
      </w:r>
      <w:r w:rsidR="00B425E6">
        <w:rPr>
          <w:rFonts w:eastAsia="Calibri"/>
          <w:color w:val="auto"/>
          <w:bdr w:val="none" w:sz="0" w:space="0" w:color="auto" w:frame="1"/>
          <w:lang w:eastAsia="en-US"/>
        </w:rPr>
        <w:t xml:space="preserve"> и на </w:t>
      </w:r>
      <w:r w:rsidRPr="007E496A">
        <w:rPr>
          <w:rFonts w:eastAsia="Calibri"/>
          <w:bdr w:val="none" w:sz="0" w:space="0" w:color="auto" w:frame="1"/>
          <w:lang w:val="ru-RU" w:eastAsia="en-US"/>
        </w:rPr>
        <w:t xml:space="preserve">емисии на вредни вещества, изпускани в атмосферния въздух </w:t>
      </w:r>
      <w:r w:rsidR="00B425E6">
        <w:rPr>
          <w:rFonts w:eastAsia="Calibri"/>
          <w:bdr w:val="none" w:sz="0" w:space="0" w:color="auto" w:frame="1"/>
          <w:lang w:val="ru-RU" w:eastAsia="en-US"/>
        </w:rPr>
        <w:t xml:space="preserve">от </w:t>
      </w:r>
      <w:r w:rsidR="00A2248C">
        <w:rPr>
          <w:rFonts w:eastAsia="Calibri"/>
          <w:bdr w:val="none" w:sz="0" w:space="0" w:color="auto" w:frame="1"/>
          <w:lang w:val="ru-RU" w:eastAsia="en-US"/>
        </w:rPr>
        <w:t>н</w:t>
      </w:r>
      <w:r w:rsidR="00B425E6">
        <w:rPr>
          <w:rFonts w:eastAsia="Calibri"/>
          <w:bdr w:val="none" w:sz="0" w:space="0" w:color="auto" w:frame="1"/>
          <w:lang w:val="ru-RU" w:eastAsia="en-US"/>
        </w:rPr>
        <w:t xml:space="preserve">еподвижни източници </w:t>
      </w:r>
      <w:r w:rsidRPr="007E496A">
        <w:rPr>
          <w:rFonts w:eastAsia="Calibri"/>
          <w:bdr w:val="none" w:sz="0" w:space="0" w:color="auto" w:frame="1"/>
          <w:lang w:val="ru-RU" w:eastAsia="en-US"/>
        </w:rPr>
        <w:t>на производствени обекти в с. Момина клисура, общ. Белово и в землището на с. Варвара, общ. Септември</w:t>
      </w:r>
      <w:r w:rsidR="00B425E6">
        <w:rPr>
          <w:rFonts w:eastAsia="Calibri"/>
          <w:bdr w:val="none" w:sz="0" w:space="0" w:color="auto" w:frame="1"/>
          <w:lang w:val="ru-RU" w:eastAsia="en-US"/>
        </w:rPr>
        <w:t>, както и от</w:t>
      </w:r>
      <w:r w:rsidRPr="007E496A">
        <w:rPr>
          <w:rFonts w:eastAsia="Calibri"/>
          <w:bdr w:val="none" w:sz="0" w:space="0" w:color="auto" w:frame="1"/>
          <w:lang w:val="ru-RU" w:eastAsia="en-US"/>
        </w:rPr>
        <w:t xml:space="preserve"> извършени СНИ на инсталация за производство на енергия от отпадъци и биомаса в гр. Пещера за м. август 2024 г. Анализът на резултатите показва, че са спазени емисионните норми</w:t>
      </w:r>
      <w:r w:rsidR="00B425E6">
        <w:rPr>
          <w:rFonts w:eastAsia="Calibri"/>
          <w:bdr w:val="none" w:sz="0" w:space="0" w:color="auto" w:frame="1"/>
          <w:lang w:val="ru-RU" w:eastAsia="en-US"/>
        </w:rPr>
        <w:t>, определени в издаденото КР на оператора.</w:t>
      </w:r>
      <w:r w:rsidRPr="007E496A">
        <w:rPr>
          <w:rFonts w:eastAsia="Calibri"/>
          <w:bdr w:val="none" w:sz="0" w:space="0" w:color="auto" w:frame="1"/>
          <w:lang w:val="ru-RU" w:eastAsia="en-US"/>
        </w:rPr>
        <w:t xml:space="preserve"> </w:t>
      </w:r>
    </w:p>
    <w:p w:rsidR="007E496A" w:rsidRPr="007E496A" w:rsidRDefault="00B425E6" w:rsidP="007E496A">
      <w:pPr>
        <w:tabs>
          <w:tab w:val="left" w:pos="567"/>
        </w:tabs>
        <w:overflowPunct w:val="0"/>
        <w:autoSpaceDE w:val="0"/>
        <w:autoSpaceDN w:val="0"/>
        <w:adjustRightInd w:val="0"/>
        <w:jc w:val="both"/>
      </w:pPr>
      <w:r>
        <w:rPr>
          <w:rFonts w:eastAsia="Calibri"/>
          <w:bdr w:val="none" w:sz="0" w:space="0" w:color="auto" w:frame="1"/>
          <w:lang w:val="ru-RU" w:eastAsia="en-US"/>
        </w:rPr>
        <w:tab/>
      </w:r>
      <w:r w:rsidR="007E496A" w:rsidRPr="007E496A">
        <w:rPr>
          <w:rFonts w:eastAsia="Calibri"/>
          <w:bdr w:val="none" w:sz="0" w:space="0" w:color="auto" w:frame="1"/>
          <w:lang w:val="ru-RU" w:eastAsia="en-US"/>
        </w:rPr>
        <w:t xml:space="preserve">Заверени са 6 дневника </w:t>
      </w:r>
      <w:r w:rsidR="007E496A" w:rsidRPr="007E496A">
        <w:t xml:space="preserve">за състоянието на системата, съответстваща на Етап </w:t>
      </w:r>
      <w:r w:rsidR="007E496A" w:rsidRPr="007E496A">
        <w:rPr>
          <w:lang w:val="en-US"/>
        </w:rPr>
        <w:t>II</w:t>
      </w:r>
      <w:r w:rsidR="007E496A" w:rsidRPr="007E496A">
        <w:t xml:space="preserve"> на УБП на оператор на бензиностанции, в изпълнение на изискванията на </w:t>
      </w:r>
      <w:r w:rsidR="007E496A" w:rsidRPr="007E496A">
        <w:rPr>
          <w:lang w:eastAsia="en-US"/>
        </w:rPr>
        <w:t>Наредба № 16 от 12.08.1999 г. за ограничаване емисиите на летливи органични съединения при съхранение, товарене или разтоварване и превоз на бензини.</w:t>
      </w:r>
    </w:p>
    <w:p w:rsidR="007E496A" w:rsidRPr="007E496A" w:rsidRDefault="007E496A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Утвърдени са 3 точки за вземане на проби/извадки за извършване на регламентирани измервания на неподвижни източници, монтирани в оризарна в с. Ковачево, общ Септември.</w:t>
      </w:r>
    </w:p>
    <w:p w:rsidR="009E5A09" w:rsidRPr="007E496A" w:rsidRDefault="007E496A" w:rsidP="007E496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7E496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предлагани на по-ниски цени. </w:t>
      </w:r>
      <w:r w:rsidRPr="007E496A">
        <w:rPr>
          <w:color w:val="auto"/>
          <w:lang w:val="en-US" w:eastAsia="en-US"/>
        </w:rPr>
        <w:t xml:space="preserve">Изготвена е справка за </w:t>
      </w:r>
      <w:r w:rsidRPr="007E496A">
        <w:rPr>
          <w:color w:val="auto"/>
          <w:lang w:eastAsia="en-US"/>
        </w:rPr>
        <w:t>третото тримесечие на 2024 г.</w:t>
      </w:r>
    </w:p>
    <w:p w:rsidR="00A52722" w:rsidRPr="00A52722" w:rsidRDefault="007E25C7" w:rsidP="00A52722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rFonts w:eastAsia="Calibri"/>
          <w:color w:val="auto"/>
          <w:bdr w:val="none" w:sz="0" w:space="0" w:color="auto" w:frame="1"/>
          <w:lang w:val="ru-RU" w:eastAsia="en-US"/>
        </w:rPr>
        <w:tab/>
      </w:r>
      <w:r>
        <w:rPr>
          <w:rFonts w:eastAsia="Calibri"/>
          <w:color w:val="auto"/>
          <w:bdr w:val="none" w:sz="0" w:space="0" w:color="auto" w:frame="1"/>
          <w:lang w:val="en-US" w:eastAsia="en-US"/>
        </w:rPr>
        <w:t xml:space="preserve">     </w:t>
      </w:r>
      <w:r w:rsidR="002D1AB7" w:rsidRPr="005A4BF3">
        <w:rPr>
          <w:b/>
          <w:bCs/>
          <w:lang w:val="ru-RU"/>
        </w:rPr>
        <w:t>Води</w:t>
      </w:r>
      <w:r w:rsidR="002D1AB7" w:rsidRPr="005A4BF3">
        <w:rPr>
          <w:lang w:val="ru-RU"/>
        </w:rPr>
        <w:t xml:space="preserve"> – през м.</w:t>
      </w:r>
      <w:r w:rsidR="00125317">
        <w:rPr>
          <w:lang w:val="ru-RU"/>
        </w:rPr>
        <w:t xml:space="preserve"> </w:t>
      </w:r>
      <w:r w:rsidR="00637D21">
        <w:rPr>
          <w:color w:val="auto"/>
        </w:rPr>
        <w:t>септември</w:t>
      </w:r>
      <w:r w:rsidR="002D1AB7" w:rsidRPr="005A4BF3">
        <w:rPr>
          <w:lang w:val="ru-RU"/>
        </w:rPr>
        <w:t xml:space="preserve"> </w:t>
      </w:r>
      <w:r w:rsidR="002D1AB7" w:rsidRPr="005A4BF3">
        <w:rPr>
          <w:bdr w:val="none" w:sz="0" w:space="0" w:color="auto" w:frame="1"/>
          <w:lang w:val="ru-RU"/>
        </w:rPr>
        <w:t xml:space="preserve">са извършени </w:t>
      </w:r>
      <w:r w:rsidR="00A52722">
        <w:rPr>
          <w:bdr w:val="none" w:sz="0" w:space="0" w:color="auto" w:frame="1"/>
          <w:lang w:val="en-US"/>
        </w:rPr>
        <w:t>15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 xml:space="preserve"> проверки на </w:t>
      </w:r>
      <w:r w:rsidR="00A52722">
        <w:rPr>
          <w:rFonts w:eastAsia="Calibri"/>
          <w:color w:val="auto"/>
          <w:bdr w:val="none" w:sz="0" w:space="0" w:color="auto" w:frame="1"/>
          <w:lang w:val="en-US"/>
        </w:rPr>
        <w:t>15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 xml:space="preserve"> обекта, </w:t>
      </w:r>
      <w:r w:rsidR="00A52722">
        <w:rPr>
          <w:rFonts w:eastAsia="Calibri"/>
          <w:color w:val="auto"/>
          <w:bdr w:val="none" w:sz="0" w:space="0" w:color="auto" w:frame="1"/>
          <w:lang w:val="en-US"/>
        </w:rPr>
        <w:t>1</w:t>
      </w:r>
      <w:r w:rsidRPr="007E25C7">
        <w:rPr>
          <w:rFonts w:eastAsia="Calibri"/>
          <w:color w:val="auto"/>
          <w:bdr w:val="none" w:sz="0" w:space="0" w:color="auto" w:frame="1"/>
          <w:lang w:val="en-US"/>
        </w:rPr>
        <w:t xml:space="preserve">4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от които са</w:t>
      </w:r>
      <w:r w:rsidRPr="007E25C7">
        <w:rPr>
          <w:rFonts w:eastAsia="Calibri"/>
          <w:color w:val="auto"/>
          <w:bdr w:val="none" w:sz="0" w:space="0" w:color="auto" w:frame="1"/>
        </w:rPr>
        <w:t xml:space="preserve"> планови 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по З</w:t>
      </w:r>
      <w:r w:rsidR="00A52722">
        <w:rPr>
          <w:rFonts w:eastAsia="Calibri"/>
          <w:color w:val="auto"/>
          <w:bdr w:val="none" w:sz="0" w:space="0" w:color="auto" w:frame="1"/>
        </w:rPr>
        <w:t>В и 1 е извънредна</w:t>
      </w:r>
      <w:r w:rsidRPr="007E25C7">
        <w:rPr>
          <w:rFonts w:eastAsia="Calibri"/>
          <w:color w:val="auto"/>
          <w:bdr w:val="none" w:sz="0" w:space="0" w:color="auto" w:frame="1"/>
          <w:lang w:val="ru-RU"/>
        </w:rPr>
        <w:t>. Експерти</w:t>
      </w:r>
      <w:r w:rsidRPr="007E25C7">
        <w:rPr>
          <w:rFonts w:eastAsia="Calibri"/>
          <w:bdr w:val="none" w:sz="0" w:space="0" w:color="auto" w:frame="1"/>
          <w:lang w:val="ru-RU"/>
        </w:rPr>
        <w:t xml:space="preserve">те от направлението взеха участие в </w:t>
      </w:r>
      <w:r w:rsidR="00A52722" w:rsidRPr="00A52722">
        <w:rPr>
          <w:rFonts w:eastAsia="Calibri"/>
          <w:bdr w:val="none" w:sz="0" w:space="0" w:color="auto" w:frame="1"/>
          <w:lang w:val="ru-RU"/>
        </w:rPr>
        <w:t xml:space="preserve">2 проверки на обекти без КР и бяха водещи при </w:t>
      </w:r>
      <w:r w:rsidR="00A52722" w:rsidRPr="00A52722">
        <w:rPr>
          <w:rFonts w:eastAsia="Calibri"/>
          <w:color w:val="auto"/>
          <w:bdr w:val="none" w:sz="0" w:space="0" w:color="auto" w:frame="1"/>
          <w:lang w:val="ru-RU" w:eastAsia="en-US"/>
        </w:rPr>
        <w:t>комплексната проверка на мандрата в с. Козарско, общ. Брацигово.</w:t>
      </w:r>
      <w:r w:rsidR="00A5272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</w:t>
      </w:r>
      <w:r w:rsidR="00A52722" w:rsidRPr="00A52722">
        <w:rPr>
          <w:color w:val="auto"/>
          <w:lang w:eastAsia="en-US"/>
        </w:rPr>
        <w:t>За установени нарушения на Закона за водите е съставен АУАН на „Водоснабдяване и канализационни услуги“ ЕООД, гр. Пазарджик - за превишение на ИЕ</w:t>
      </w:r>
      <w:r w:rsidR="00A52722">
        <w:rPr>
          <w:color w:val="auto"/>
          <w:lang w:eastAsia="en-US"/>
        </w:rPr>
        <w:t>О от Заустване №1 по показател общ фосфор и о</w:t>
      </w:r>
      <w:r w:rsidR="00A52722" w:rsidRPr="00A52722">
        <w:rPr>
          <w:color w:val="auto"/>
          <w:lang w:eastAsia="en-US"/>
        </w:rPr>
        <w:t xml:space="preserve">бщ азот и </w:t>
      </w:r>
      <w:r w:rsidR="00A52722">
        <w:rPr>
          <w:color w:val="auto"/>
          <w:lang w:eastAsia="en-US"/>
        </w:rPr>
        <w:t xml:space="preserve">от </w:t>
      </w:r>
      <w:r w:rsidR="00A52722" w:rsidRPr="00A52722">
        <w:rPr>
          <w:color w:val="auto"/>
          <w:lang w:eastAsia="en-US"/>
        </w:rPr>
        <w:t>Заустване №4 по показатели нефтопродукти и олово.</w:t>
      </w:r>
    </w:p>
    <w:p w:rsidR="00A52722" w:rsidRPr="00A52722" w:rsidRDefault="00A52722" w:rsidP="00A52722">
      <w:pPr>
        <w:overflowPunct w:val="0"/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A52722">
        <w:rPr>
          <w:color w:val="auto"/>
          <w:lang w:val="ru-RU" w:eastAsia="en-US"/>
        </w:rPr>
        <w:t xml:space="preserve">проверки по Заповед 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>РД-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955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>/202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3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г. на МОСВ</w:t>
      </w:r>
      <w:r w:rsidRPr="00A52722">
        <w:rPr>
          <w:color w:val="auto"/>
          <w:lang w:val="ru-RU" w:eastAsia="en-US"/>
        </w:rPr>
        <w:t xml:space="preserve"> са за провеждане на емисионен контрол. Взети са водни проби от </w:t>
      </w:r>
      <w:r w:rsidRPr="00A52722">
        <w:rPr>
          <w:bCs/>
          <w:color w:val="auto"/>
          <w:lang w:val="en-US" w:eastAsia="en-US"/>
        </w:rPr>
        <w:t>„</w:t>
      </w:r>
      <w:r w:rsidRPr="00A52722">
        <w:rPr>
          <w:color w:val="auto"/>
          <w:lang w:val="ru-RU" w:eastAsia="en-US"/>
        </w:rPr>
        <w:t>Ди Ес Смит България</w:t>
      </w:r>
      <w:r w:rsidRPr="00A52722">
        <w:rPr>
          <w:bCs/>
          <w:color w:val="auto"/>
          <w:lang w:val="en-US" w:eastAsia="en-US"/>
        </w:rPr>
        <w:t>“</w:t>
      </w:r>
      <w:r w:rsidRPr="00A52722">
        <w:rPr>
          <w:color w:val="auto"/>
          <w:lang w:val="ru-RU" w:eastAsia="en-US"/>
        </w:rPr>
        <w:t xml:space="preserve">АД, с. Главиница и </w:t>
      </w:r>
      <w:r w:rsidRPr="00A52722">
        <w:rPr>
          <w:bCs/>
          <w:color w:val="auto"/>
          <w:lang w:val="en-US" w:eastAsia="en-US"/>
        </w:rPr>
        <w:t>„</w:t>
      </w:r>
      <w:r w:rsidRPr="00A52722">
        <w:rPr>
          <w:bCs/>
          <w:color w:val="auto"/>
          <w:lang w:eastAsia="en-US"/>
        </w:rPr>
        <w:t>Асарел Медет</w:t>
      </w:r>
      <w:r w:rsidRPr="00A52722">
        <w:rPr>
          <w:bCs/>
          <w:color w:val="auto"/>
          <w:lang w:val="en-US" w:eastAsia="en-US"/>
        </w:rPr>
        <w:t>“</w:t>
      </w:r>
      <w:r w:rsidRPr="00A52722">
        <w:rPr>
          <w:color w:val="auto"/>
          <w:lang w:val="ru-RU" w:eastAsia="en-US"/>
        </w:rPr>
        <w:t>АД, гр. Панагюрище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>.</w:t>
      </w:r>
      <w:r w:rsidRPr="00A52722">
        <w:rPr>
          <w:i/>
          <w:color w:val="auto"/>
          <w:lang w:val="ru-RU" w:eastAsia="en-US"/>
        </w:rPr>
        <w:t xml:space="preserve"> 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>За отстраняване на отклонения от технологичния режим на работа на съоръженията и предприемане на превантивни мерки са дадени 5 предписания. Едно от тях е изпълнено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, а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за останалите предстоят проверки за изпълнението им.</w:t>
      </w:r>
      <w:r w:rsidRPr="00A52722">
        <w:rPr>
          <w:i/>
          <w:color w:val="auto"/>
          <w:lang w:val="en-US" w:eastAsia="en-US"/>
        </w:rPr>
        <w:t xml:space="preserve">          </w:t>
      </w:r>
    </w:p>
    <w:p w:rsidR="00A52722" w:rsidRPr="00A52722" w:rsidRDefault="00A52722" w:rsidP="00A52722">
      <w:pPr>
        <w:ind w:firstLine="708"/>
        <w:jc w:val="both"/>
        <w:rPr>
          <w:color w:val="auto"/>
          <w:lang w:eastAsia="en-US"/>
        </w:rPr>
      </w:pPr>
      <w:r>
        <w:rPr>
          <w:rFonts w:eastAsia="Calibri"/>
          <w:bdr w:val="none" w:sz="0" w:space="0" w:color="auto" w:frame="1"/>
          <w:lang w:val="ru-RU"/>
        </w:rPr>
        <w:t xml:space="preserve"> </w:t>
      </w:r>
      <w:r w:rsidRPr="00A52722">
        <w:rPr>
          <w:rFonts w:eastAsia="Calibri"/>
          <w:bdr w:val="none" w:sz="0" w:space="0" w:color="auto" w:frame="1"/>
          <w:lang w:val="ru-RU"/>
        </w:rPr>
        <w:t xml:space="preserve">Извършена е извънредна проверка за последващ контрол на дадено предписание на </w:t>
      </w:r>
      <w:r w:rsidRPr="00A52722">
        <w:t>„</w:t>
      </w:r>
      <w:r w:rsidRPr="00A52722">
        <w:rPr>
          <w:rFonts w:eastAsia="Calibri"/>
          <w:bdr w:val="none" w:sz="0" w:space="0" w:color="auto" w:frame="1"/>
          <w:lang w:val="ru-RU"/>
        </w:rPr>
        <w:t>ВКТВ</w:t>
      </w:r>
      <w:r w:rsidRPr="00A5272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“ </w:t>
      </w:r>
      <w:r w:rsidRPr="00A52722">
        <w:rPr>
          <w:rFonts w:eastAsia="Calibri"/>
          <w:bdr w:val="none" w:sz="0" w:space="0" w:color="auto" w:frame="1"/>
          <w:lang w:val="ru-RU"/>
        </w:rPr>
        <w:t>ЕООД, гр. Велинград за означаване пунктовете за мониторинг на канализационната система на гр. Сърница.</w:t>
      </w:r>
      <w:r>
        <w:rPr>
          <w:rFonts w:eastAsia="Calibri"/>
          <w:bdr w:val="none" w:sz="0" w:space="0" w:color="auto" w:frame="1"/>
          <w:lang w:val="ru-RU"/>
        </w:rPr>
        <w:t xml:space="preserve"> </w:t>
      </w:r>
      <w:r w:rsidRPr="00A52722">
        <w:rPr>
          <w:rFonts w:eastAsia="Calibri"/>
          <w:bdr w:val="none" w:sz="0" w:space="0" w:color="auto" w:frame="1"/>
          <w:lang w:val="ru-RU"/>
        </w:rPr>
        <w:t>При проверката се установи, че предписанието е изпълнено.</w:t>
      </w:r>
    </w:p>
    <w:p w:rsidR="00296F03" w:rsidRDefault="002D1AB7" w:rsidP="00296F03">
      <w:pPr>
        <w:jc w:val="both"/>
        <w:rPr>
          <w:lang w:val="ru-RU"/>
        </w:rPr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="006E4F02">
        <w:rPr>
          <w:bdr w:val="none" w:sz="0" w:space="0" w:color="auto" w:frame="1"/>
          <w:lang w:val="en-US"/>
        </w:rPr>
        <w:t xml:space="preserve">  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Pr="00EA019B">
        <w:rPr>
          <w:lang w:val="ru-RU"/>
        </w:rPr>
        <w:t xml:space="preserve">м. </w:t>
      </w:r>
      <w:r w:rsidR="00637D21">
        <w:rPr>
          <w:color w:val="auto"/>
        </w:rPr>
        <w:t>септември</w:t>
      </w:r>
      <w:r w:rsidR="00D32036">
        <w:rPr>
          <w:lang w:val="ru-RU"/>
        </w:rPr>
        <w:t xml:space="preserve"> </w:t>
      </w:r>
      <w:r w:rsidR="007E25C7">
        <w:rPr>
          <w:lang w:val="ru-RU"/>
        </w:rPr>
        <w:t xml:space="preserve">са </w:t>
      </w:r>
      <w:r w:rsidR="002B217A">
        <w:t>и</w:t>
      </w:r>
      <w:r w:rsidR="002B217A" w:rsidRPr="002B217A">
        <w:rPr>
          <w:lang w:val="ru-RU"/>
        </w:rPr>
        <w:t>звърш</w:t>
      </w:r>
      <w:r w:rsidR="00637D21">
        <w:rPr>
          <w:lang w:val="ru-RU"/>
        </w:rPr>
        <w:t>е</w:t>
      </w:r>
      <w:r w:rsidR="002B217A" w:rsidRPr="002B217A">
        <w:rPr>
          <w:lang w:val="ru-RU"/>
        </w:rPr>
        <w:t xml:space="preserve">ни </w:t>
      </w:r>
      <w:r w:rsidR="00296F03">
        <w:rPr>
          <w:lang w:val="en-US"/>
        </w:rPr>
        <w:t>10</w:t>
      </w:r>
      <w:r w:rsidR="007B4371">
        <w:rPr>
          <w:lang w:val="en-US"/>
        </w:rPr>
        <w:t xml:space="preserve"> </w:t>
      </w:r>
      <w:r w:rsidR="002B217A" w:rsidRPr="002B217A">
        <w:rPr>
          <w:lang w:val="ru-RU"/>
        </w:rPr>
        <w:t xml:space="preserve">планови </w:t>
      </w:r>
      <w:r w:rsidR="007B4371">
        <w:rPr>
          <w:lang w:val="ru-RU"/>
        </w:rPr>
        <w:t>проверки на 1</w:t>
      </w:r>
      <w:r w:rsidR="00296F03">
        <w:rPr>
          <w:lang w:val="en-US"/>
        </w:rPr>
        <w:t>0</w:t>
      </w:r>
      <w:r w:rsidR="00296F03">
        <w:rPr>
          <w:lang w:val="ru-RU"/>
        </w:rPr>
        <w:t xml:space="preserve"> </w:t>
      </w:r>
      <w:r w:rsidR="00296F03">
        <w:t xml:space="preserve">обекта и е взето участие в проверка на обект без КР, </w:t>
      </w:r>
      <w:r w:rsidR="007E25C7">
        <w:rPr>
          <w:lang w:val="ru-RU"/>
        </w:rPr>
        <w:t xml:space="preserve">за спазване на изискванията и </w:t>
      </w:r>
      <w:r w:rsidR="002B217A" w:rsidRPr="002B217A">
        <w:rPr>
          <w:lang w:val="ru-RU"/>
        </w:rPr>
        <w:t xml:space="preserve">разпоредбите на Закона за почвите и Закона за опазване на </w:t>
      </w:r>
      <w:r w:rsidR="00296F03">
        <w:rPr>
          <w:lang w:val="ru-RU"/>
        </w:rPr>
        <w:t xml:space="preserve">земеделските земи. </w:t>
      </w:r>
    </w:p>
    <w:p w:rsidR="00296F03" w:rsidRDefault="00296F03" w:rsidP="00296F03">
      <w:pPr>
        <w:ind w:firstLine="708"/>
        <w:jc w:val="both"/>
      </w:pPr>
      <w:r>
        <w:t xml:space="preserve">  </w:t>
      </w:r>
      <w:r w:rsidRPr="00296F03">
        <w:t xml:space="preserve">Извършена е планова проверка на съоръжение за съхраняване на ПРЗ с изтекъл срок на годност на РД за ТБО на общините Панагюрище и Стрелча. Констатира се, че са извършени изменения </w:t>
      </w:r>
      <w:r>
        <w:t>в конст</w:t>
      </w:r>
      <w:r w:rsidRPr="00296F03">
        <w:t>рукцията на Б-Б куб</w:t>
      </w:r>
      <w:r>
        <w:t>ове</w:t>
      </w:r>
      <w:r w:rsidRPr="00296F03">
        <w:t>, като е изграден цокъл на 3 от кубовете по препоръка на дружеството, което ги обслужва - ,,Бал Бок инженеринг“ ООД. Не се констатира разливане или разпрашаване на ПРЗ извън конструкцията на кубовете.</w:t>
      </w:r>
      <w:r>
        <w:t xml:space="preserve"> </w:t>
      </w:r>
    </w:p>
    <w:p w:rsidR="00296F03" w:rsidRPr="00296F03" w:rsidRDefault="00296F03" w:rsidP="00296F03">
      <w:pPr>
        <w:ind w:firstLine="708"/>
        <w:jc w:val="both"/>
      </w:pPr>
      <w:r>
        <w:rPr>
          <w:lang w:val="ru-RU"/>
        </w:rPr>
        <w:t xml:space="preserve"> </w:t>
      </w:r>
      <w:r w:rsidRPr="00296F03">
        <w:rPr>
          <w:lang w:val="ru-RU"/>
        </w:rPr>
        <w:t>Извършена е планова проверка на ,,Асарел Медет</w:t>
      </w:r>
      <w:r w:rsidRPr="00296F03">
        <w:t>“</w:t>
      </w:r>
      <w:r w:rsidRPr="00296F03">
        <w:rPr>
          <w:lang w:val="ru-RU"/>
        </w:rPr>
        <w:t xml:space="preserve"> АД</w:t>
      </w:r>
      <w:r>
        <w:rPr>
          <w:lang w:val="ru-RU"/>
        </w:rPr>
        <w:t xml:space="preserve"> /</w:t>
      </w:r>
      <w:r w:rsidRPr="00296F03">
        <w:rPr>
          <w:lang w:val="ru-RU"/>
        </w:rPr>
        <w:t>хвостохранилище ,,Люляковица</w:t>
      </w:r>
      <w:r w:rsidRPr="00296F03">
        <w:t>“</w:t>
      </w:r>
      <w:r>
        <w:t>/, землище на гр. Пан</w:t>
      </w:r>
      <w:r w:rsidRPr="00296F03">
        <w:t>агюрище. На обекта протича техническа рек</w:t>
      </w:r>
      <w:r>
        <w:t>ултивация на площ от 27 дка, коя</w:t>
      </w:r>
      <w:r w:rsidRPr="00296F03">
        <w:t>то към момента на проверката се</w:t>
      </w:r>
      <w:r>
        <w:t xml:space="preserve"> състои в </w:t>
      </w:r>
      <w:r w:rsidRPr="00296F03">
        <w:t>покрива</w:t>
      </w:r>
      <w:r>
        <w:t>не</w:t>
      </w:r>
      <w:r w:rsidRPr="00296F03">
        <w:t xml:space="preserve"> с почвен пласт и хумус - подготовка за биологичната рекултивация. Не се констатираха нарушения на Закона за почвите и Закона за опазване на земеделските земи.</w:t>
      </w:r>
    </w:p>
    <w:p w:rsidR="003147A1" w:rsidRDefault="00BF7CFD" w:rsidP="00BF7CFD">
      <w:pPr>
        <w:ind w:firstLine="708"/>
        <w:jc w:val="both"/>
        <w:rPr>
          <w:lang w:val="ru-RU"/>
        </w:rPr>
      </w:pPr>
      <w:r>
        <w:t>Съвместно с РЛ Пазарджик</w:t>
      </w:r>
      <w:r w:rsidR="003147A1">
        <w:rPr>
          <w:lang w:val="ru-RU"/>
        </w:rPr>
        <w:t xml:space="preserve"> е извършен мониторинг на почвите I-во ниво-широкомащабен мониторинг - 16/16 км., 202</w:t>
      </w:r>
      <w:r w:rsidR="005D613D">
        <w:rPr>
          <w:lang w:val="en-US"/>
        </w:rPr>
        <w:t>4</w:t>
      </w:r>
      <w:r w:rsidR="003147A1">
        <w:rPr>
          <w:lang w:val="ru-RU"/>
        </w:rPr>
        <w:t xml:space="preserve"> г. </w:t>
      </w:r>
      <w:r>
        <w:rPr>
          <w:lang w:val="ru-RU"/>
        </w:rPr>
        <w:t xml:space="preserve">от 5 бр. пунктове. </w:t>
      </w:r>
      <w:r w:rsidR="003147A1">
        <w:rPr>
          <w:lang w:val="ru-RU"/>
        </w:rPr>
        <w:t xml:space="preserve">Пробовземането е извършено от експерт на РЛ Пазарджик към ИАОС с участие на експерт на РИОСВ-Пазарджик. </w:t>
      </w:r>
    </w:p>
    <w:p w:rsidR="00296F03" w:rsidRDefault="003147A1" w:rsidP="003147A1">
      <w:pPr>
        <w:ind w:firstLine="708"/>
        <w:jc w:val="both"/>
        <w:rPr>
          <w:lang w:val="ru-RU"/>
        </w:rPr>
      </w:pPr>
      <w:r>
        <w:rPr>
          <w:lang w:val="ru-RU"/>
        </w:rPr>
        <w:t>Извършен е монито</w:t>
      </w:r>
      <w:r w:rsidR="005D613D">
        <w:rPr>
          <w:lang w:val="ru-RU"/>
        </w:rPr>
        <w:t>ринг на почвите II-ро ниво, 2024</w:t>
      </w:r>
      <w:r>
        <w:rPr>
          <w:lang w:val="ru-RU"/>
        </w:rPr>
        <w:t xml:space="preserve"> г. </w:t>
      </w:r>
      <w:r w:rsidR="00BF7CFD">
        <w:rPr>
          <w:lang w:val="ru-RU"/>
        </w:rPr>
        <w:t>В</w:t>
      </w:r>
      <w:r>
        <w:rPr>
          <w:lang w:val="ru-RU"/>
        </w:rPr>
        <w:t>зети са почвени проби от пунктове в</w:t>
      </w:r>
      <w:r w:rsidR="00BF7CFD">
        <w:rPr>
          <w:lang w:val="ru-RU"/>
        </w:rPr>
        <w:t xml:space="preserve"> </w:t>
      </w:r>
      <w:r>
        <w:rPr>
          <w:lang w:val="ru-RU"/>
        </w:rPr>
        <w:t>с. Мало Конаре, общ. Пазарджик, гр. Панагюрище, гр. Велинград и с. Юндола, общ. Велинград от дълбочини 0-20 см. и 20-40 см., по 8 броя проби от всеки пункт в 4 повторения. Съставени са констативни протоколи. Резултатите от мониторинга ще бъдат представени в РИОСВ Пазарджик.</w:t>
      </w:r>
    </w:p>
    <w:p w:rsidR="00482365" w:rsidRPr="00482365" w:rsidRDefault="007E25C7" w:rsidP="00482365">
      <w:pPr>
        <w:ind w:firstLine="708"/>
        <w:jc w:val="both"/>
        <w:rPr>
          <w:color w:val="auto"/>
          <w:lang w:eastAsia="en-US"/>
        </w:rPr>
      </w:pPr>
      <w:r>
        <w:rPr>
          <w:b/>
          <w:bCs/>
        </w:rPr>
        <w:t xml:space="preserve">  </w:t>
      </w:r>
      <w:r w:rsidR="002D1AB7" w:rsidRPr="00B605CA">
        <w:rPr>
          <w:b/>
          <w:bCs/>
        </w:rPr>
        <w:t xml:space="preserve">Биологично разнообразие и НЕМ </w:t>
      </w:r>
      <w:r w:rsidR="002D1AB7">
        <w:t>– през м.</w:t>
      </w:r>
      <w:r w:rsidR="00637D21">
        <w:t xml:space="preserve"> </w:t>
      </w:r>
      <w:r w:rsidR="00637D21">
        <w:rPr>
          <w:color w:val="auto"/>
        </w:rPr>
        <w:t>септември</w:t>
      </w:r>
      <w:r w:rsidR="002D1AB7">
        <w:t xml:space="preserve"> </w:t>
      </w:r>
      <w:r w:rsidR="002D1AB7" w:rsidRPr="00B605CA">
        <w:t>експертите и специалистите от направление БРЗТЗ</w:t>
      </w:r>
      <w:r w:rsidR="002D1AB7" w:rsidRPr="00B605CA">
        <w:rPr>
          <w:color w:val="auto"/>
          <w:lang w:eastAsia="en-US"/>
        </w:rPr>
        <w:t xml:space="preserve"> извършиха </w:t>
      </w:r>
      <w:r w:rsidR="00D24FAB">
        <w:rPr>
          <w:color w:val="auto"/>
          <w:lang w:val="en-US" w:eastAsia="en-US"/>
        </w:rPr>
        <w:t>17</w:t>
      </w:r>
      <w:r w:rsidR="002D1AB7" w:rsidRPr="007C2652">
        <w:rPr>
          <w:color w:val="auto"/>
          <w:lang w:val="ru-RU" w:eastAsia="en-US"/>
        </w:rPr>
        <w:t xml:space="preserve"> </w:t>
      </w:r>
      <w:r w:rsidR="002D1AB7" w:rsidRPr="00B605CA">
        <w:t>проверки</w:t>
      </w:r>
      <w:r w:rsidR="002D1AB7" w:rsidRPr="00B605CA">
        <w:rPr>
          <w:lang w:val="ru-RU"/>
        </w:rPr>
        <w:t xml:space="preserve"> </w:t>
      </w:r>
      <w:r w:rsidR="002D1AB7" w:rsidRPr="00B605CA">
        <w:t>в</w:t>
      </w:r>
      <w:r w:rsidR="009E50B4">
        <w:t xml:space="preserve"> </w:t>
      </w:r>
      <w:r w:rsidR="006F35D7">
        <w:rPr>
          <w:lang w:val="en-US"/>
        </w:rPr>
        <w:t>1</w:t>
      </w:r>
      <w:r w:rsidR="00D24FAB">
        <w:rPr>
          <w:lang w:val="en-US"/>
        </w:rPr>
        <w:t>4</w:t>
      </w:r>
      <w:r w:rsidR="002D1AB7" w:rsidRPr="00B605CA">
        <w:rPr>
          <w:lang w:val="ru-RU"/>
        </w:rPr>
        <w:t xml:space="preserve"> </w:t>
      </w:r>
      <w:r w:rsidR="002D1AB7" w:rsidRPr="00B605CA">
        <w:t xml:space="preserve">обекта, в т.ч. </w:t>
      </w:r>
      <w:r w:rsidR="00482365">
        <w:rPr>
          <w:lang w:val="en-US"/>
        </w:rPr>
        <w:t>1</w:t>
      </w:r>
      <w:r w:rsidR="00D24FAB">
        <w:rPr>
          <w:lang w:val="en-US"/>
        </w:rPr>
        <w:t>2</w:t>
      </w:r>
      <w:r w:rsidR="00482365">
        <w:rPr>
          <w:lang w:val="en-US"/>
        </w:rPr>
        <w:t xml:space="preserve"> </w:t>
      </w:r>
      <w:r w:rsidR="002D1AB7" w:rsidRPr="00B605CA">
        <w:t>планови</w:t>
      </w:r>
      <w:r w:rsidR="00482365">
        <w:rPr>
          <w:lang w:val="en-US"/>
        </w:rPr>
        <w:t xml:space="preserve">, </w:t>
      </w:r>
      <w:r w:rsidR="00D24FAB">
        <w:rPr>
          <w:lang w:val="en-US"/>
        </w:rPr>
        <w:t>5</w:t>
      </w:r>
      <w:r w:rsidR="00731ABC">
        <w:t xml:space="preserve"> </w:t>
      </w:r>
      <w:r w:rsidR="00A72E81">
        <w:t xml:space="preserve"> извънредни</w:t>
      </w:r>
      <w:r w:rsidR="00482365">
        <w:t xml:space="preserve"> и 1</w:t>
      </w:r>
      <w:r w:rsidR="00D24FAB">
        <w:rPr>
          <w:lang w:val="en-US"/>
        </w:rPr>
        <w:t>1</w:t>
      </w:r>
      <w:r w:rsidR="00482365">
        <w:t xml:space="preserve"> обхода</w:t>
      </w:r>
      <w:r w:rsidR="002D1AB7" w:rsidRPr="00B605CA">
        <w:t>.</w:t>
      </w:r>
      <w:r w:rsidR="002D1AB7" w:rsidRPr="0069149E">
        <w:rPr>
          <w:lang w:val="ru-RU"/>
        </w:rPr>
        <w:t xml:space="preserve"> </w:t>
      </w:r>
      <w:r w:rsidR="002D1AB7">
        <w:t>В рамките на осъществявания контрол няма дадени предписания</w:t>
      </w:r>
      <w:r w:rsidR="006A338E">
        <w:t xml:space="preserve"> и със</w:t>
      </w:r>
      <w:r w:rsidR="002D1AB7" w:rsidRPr="006C6A1C">
        <w:rPr>
          <w:color w:val="auto"/>
          <w:lang w:eastAsia="en-US"/>
        </w:rPr>
        <w:t>тавени АУАН</w:t>
      </w:r>
      <w:r w:rsidR="006A338E">
        <w:rPr>
          <w:color w:val="auto"/>
          <w:lang w:eastAsia="en-US"/>
        </w:rPr>
        <w:t>.</w:t>
      </w:r>
      <w:r w:rsidR="002D1AB7" w:rsidRPr="006C6A1C">
        <w:rPr>
          <w:color w:val="auto"/>
          <w:lang w:eastAsia="en-US"/>
        </w:rPr>
        <w:t xml:space="preserve"> </w:t>
      </w:r>
    </w:p>
    <w:p w:rsidR="00E15FE2" w:rsidRPr="00E15FE2" w:rsidRDefault="00E15FE2" w:rsidP="001A7831">
      <w:pPr>
        <w:ind w:firstLine="708"/>
        <w:jc w:val="both"/>
        <w:rPr>
          <w:color w:val="auto"/>
          <w:u w:val="single"/>
          <w:lang w:eastAsia="en-US"/>
        </w:rPr>
      </w:pPr>
      <w:r w:rsidRPr="00E15FE2">
        <w:rPr>
          <w:color w:val="auto"/>
          <w:u w:val="single"/>
          <w:lang w:eastAsia="en-US"/>
        </w:rPr>
        <w:t>Контролна дейност</w:t>
      </w:r>
    </w:p>
    <w:p w:rsidR="00D24FAB" w:rsidRDefault="000A45DC" w:rsidP="00D24FAB">
      <w:pPr>
        <w:ind w:firstLine="357"/>
        <w:jc w:val="both"/>
        <w:rPr>
          <w:color w:val="auto"/>
        </w:rPr>
      </w:pPr>
      <w:r>
        <w:rPr>
          <w:color w:val="auto"/>
          <w:lang w:val="en-US"/>
        </w:rPr>
        <w:t xml:space="preserve">      </w:t>
      </w:r>
      <w:r w:rsidRPr="000A45DC">
        <w:rPr>
          <w:color w:val="auto"/>
        </w:rPr>
        <w:t xml:space="preserve">През отчетния период от специалистите </w:t>
      </w:r>
      <w:r w:rsidR="00D24FAB">
        <w:rPr>
          <w:color w:val="auto"/>
        </w:rPr>
        <w:t>подвижна п</w:t>
      </w:r>
      <w:r w:rsidRPr="000A45DC">
        <w:rPr>
          <w:color w:val="auto"/>
        </w:rPr>
        <w:t xml:space="preserve">аркова охрана са извършени </w:t>
      </w:r>
      <w:r w:rsidR="00D24FAB">
        <w:rPr>
          <w:color w:val="auto"/>
        </w:rPr>
        <w:t>6</w:t>
      </w:r>
      <w:r w:rsidRPr="000A45DC">
        <w:rPr>
          <w:color w:val="auto"/>
        </w:rPr>
        <w:t xml:space="preserve"> планови проверки и 1</w:t>
      </w:r>
      <w:r w:rsidR="00D24FAB">
        <w:rPr>
          <w:color w:val="auto"/>
        </w:rPr>
        <w:t>1</w:t>
      </w:r>
      <w:r w:rsidRPr="000A45DC">
        <w:rPr>
          <w:color w:val="auto"/>
        </w:rPr>
        <w:t xml:space="preserve"> обхода в резервати „Купена“, „Беглика“</w:t>
      </w:r>
      <w:r w:rsidR="00D24FAB">
        <w:rPr>
          <w:color w:val="auto"/>
        </w:rPr>
        <w:t xml:space="preserve"> </w:t>
      </w:r>
      <w:r w:rsidRPr="000A45DC">
        <w:rPr>
          <w:color w:val="auto"/>
        </w:rPr>
        <w:t>и „Мантарица“, при които не са конс</w:t>
      </w:r>
      <w:r>
        <w:rPr>
          <w:color w:val="auto"/>
        </w:rPr>
        <w:t>татирани нарушения. Извърш</w:t>
      </w:r>
      <w:r>
        <w:rPr>
          <w:color w:val="auto"/>
          <w:lang w:val="en-US"/>
        </w:rPr>
        <w:t>eн</w:t>
      </w:r>
      <w:r>
        <w:rPr>
          <w:color w:val="auto"/>
        </w:rPr>
        <w:t xml:space="preserve">о </w:t>
      </w:r>
      <w:r w:rsidRPr="000A45DC">
        <w:rPr>
          <w:color w:val="auto"/>
        </w:rPr>
        <w:t xml:space="preserve">е постоянно наблюдение на пожарната обстановка. </w:t>
      </w:r>
    </w:p>
    <w:p w:rsidR="00D24FAB" w:rsidRPr="00D24FAB" w:rsidRDefault="00FC56B5" w:rsidP="00D24FAB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</w:t>
      </w:r>
      <w:r w:rsidR="00D24FAB" w:rsidRPr="00D24FAB">
        <w:rPr>
          <w:color w:val="auto"/>
        </w:rPr>
        <w:t>При планови проверки в ЗМ „Храстовиден очиболец“ и ЗМ „Немска жълтуга“ не са установени нарушения.</w:t>
      </w:r>
    </w:p>
    <w:p w:rsidR="00D24FAB" w:rsidRPr="00D24FAB" w:rsidRDefault="00FC56B5" w:rsidP="00D24FAB">
      <w:pPr>
        <w:ind w:firstLine="567"/>
        <w:jc w:val="both"/>
      </w:pPr>
      <w:r>
        <w:rPr>
          <w:lang w:val="en-US"/>
        </w:rPr>
        <w:t xml:space="preserve"> </w:t>
      </w:r>
      <w:r w:rsidR="00D24FAB" w:rsidRPr="00D24FAB">
        <w:t xml:space="preserve">Извършен е мониторинг на защитен растителен вид алпийско сграбиче </w:t>
      </w:r>
      <w:r w:rsidR="00D24FAB" w:rsidRPr="00D24FAB">
        <w:rPr>
          <w:color w:val="auto"/>
        </w:rPr>
        <w:t>(Astragalus alopecurus)</w:t>
      </w:r>
      <w:r w:rsidR="00D24FAB">
        <w:rPr>
          <w:color w:val="auto"/>
        </w:rPr>
        <w:t>.</w:t>
      </w:r>
      <w:r w:rsidR="00D24FAB" w:rsidRPr="00D24FAB">
        <w:t xml:space="preserve"> Състоянието на находището е добро.</w:t>
      </w:r>
    </w:p>
    <w:p w:rsidR="00D24FAB" w:rsidRPr="00D24FAB" w:rsidRDefault="00FC56B5" w:rsidP="00D24FAB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</w:t>
      </w:r>
      <w:r w:rsidR="00D24FAB">
        <w:rPr>
          <w:color w:val="auto"/>
        </w:rPr>
        <w:t>П</w:t>
      </w:r>
      <w:r w:rsidR="00D24FAB" w:rsidRPr="00D24FAB">
        <w:rPr>
          <w:color w:val="auto"/>
        </w:rPr>
        <w:t xml:space="preserve">о сигнал за сеч на дървесна растителност в коритото на </w:t>
      </w:r>
      <w:r w:rsidR="00D24FAB">
        <w:rPr>
          <w:color w:val="auto"/>
        </w:rPr>
        <w:t xml:space="preserve">р. Стрелчанска Луда Яна </w:t>
      </w:r>
      <w:r w:rsidR="00D24FAB" w:rsidRPr="00D24FAB">
        <w:rPr>
          <w:color w:val="auto"/>
        </w:rPr>
        <w:t xml:space="preserve">е извършена </w:t>
      </w:r>
      <w:r w:rsidR="009A52EE">
        <w:rPr>
          <w:color w:val="auto"/>
        </w:rPr>
        <w:t>с</w:t>
      </w:r>
      <w:r w:rsidR="00D24FAB" w:rsidRPr="00D24FAB">
        <w:rPr>
          <w:color w:val="auto"/>
        </w:rPr>
        <w:t xml:space="preserve">ъвместна проверка с представители на </w:t>
      </w:r>
      <w:r w:rsidR="00D24FAB">
        <w:rPr>
          <w:color w:val="auto"/>
        </w:rPr>
        <w:t xml:space="preserve">БД ИБР, Областна администрация и </w:t>
      </w:r>
      <w:r w:rsidR="00D24FAB" w:rsidRPr="00D24FAB">
        <w:rPr>
          <w:color w:val="auto"/>
        </w:rPr>
        <w:t>Община Панагюрище</w:t>
      </w:r>
      <w:r w:rsidR="00D24FAB">
        <w:rPr>
          <w:color w:val="auto"/>
        </w:rPr>
        <w:t>,</w:t>
      </w:r>
      <w:r w:rsidR="00D24FAB" w:rsidRPr="00D24FAB">
        <w:rPr>
          <w:color w:val="auto"/>
        </w:rPr>
        <w:t xml:space="preserve"> в присъствието на кмета на с</w:t>
      </w:r>
      <w:r w:rsidR="00D24FAB">
        <w:rPr>
          <w:color w:val="auto"/>
        </w:rPr>
        <w:t>.</w:t>
      </w:r>
      <w:r w:rsidR="00D24FAB" w:rsidRPr="00D24FAB">
        <w:rPr>
          <w:color w:val="auto"/>
        </w:rPr>
        <w:t xml:space="preserve"> Попинци. Констатира се, че сечите са извършени извън водното течение на реката</w:t>
      </w:r>
      <w:r w:rsidR="00D24FAB">
        <w:rPr>
          <w:color w:val="auto"/>
        </w:rPr>
        <w:t>,</w:t>
      </w:r>
      <w:r w:rsidR="00D24FAB" w:rsidRPr="00D24FAB">
        <w:rPr>
          <w:color w:val="auto"/>
        </w:rPr>
        <w:t xml:space="preserve"> извън предмета на издаденото разрешително за сеч от община Стрелча и извън предмета на договор</w:t>
      </w:r>
      <w:r w:rsidR="00D24FAB">
        <w:rPr>
          <w:color w:val="auto"/>
        </w:rPr>
        <w:t>а</w:t>
      </w:r>
      <w:r w:rsidR="00D24FAB" w:rsidRPr="00D24FAB">
        <w:rPr>
          <w:color w:val="auto"/>
        </w:rPr>
        <w:t xml:space="preserve"> между фирмата, която почиства и Областна администрация. Констатациите и събрана документация по сигнала е изпратена по компетентност.</w:t>
      </w:r>
    </w:p>
    <w:p w:rsidR="00D24FAB" w:rsidRPr="00D24FAB" w:rsidRDefault="00FC56B5" w:rsidP="00D24FAB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</w:t>
      </w:r>
      <w:r w:rsidR="00D24FAB" w:rsidRPr="00D24FAB">
        <w:rPr>
          <w:color w:val="auto"/>
        </w:rPr>
        <w:t>След постъпило уведомление за ИП е извършена проверка на имот с идентификатор 70648.143.19 по КККР на гр. Сърница, общ. Сърница, при която не с</w:t>
      </w:r>
      <w:r w:rsidR="00D24FAB">
        <w:rPr>
          <w:color w:val="auto"/>
        </w:rPr>
        <w:t>а</w:t>
      </w:r>
      <w:r w:rsidR="00D24FAB" w:rsidRPr="00D24FAB">
        <w:rPr>
          <w:color w:val="auto"/>
        </w:rPr>
        <w:t xml:space="preserve"> установени природни местообитания и местообитания на видове – пре</w:t>
      </w:r>
      <w:r w:rsidR="00D24FAB">
        <w:rPr>
          <w:color w:val="auto"/>
        </w:rPr>
        <w:t>дмет на опазване в</w:t>
      </w:r>
      <w:r w:rsidR="00D24FAB" w:rsidRPr="00D24FAB">
        <w:rPr>
          <w:color w:val="auto"/>
        </w:rPr>
        <w:t xml:space="preserve"> </w:t>
      </w:r>
      <w:r w:rsidR="00D24FAB">
        <w:rPr>
          <w:color w:val="auto"/>
        </w:rPr>
        <w:t>ЗЗ</w:t>
      </w:r>
      <w:r w:rsidR="00D24FAB" w:rsidRPr="00D24FAB">
        <w:rPr>
          <w:color w:val="auto"/>
        </w:rPr>
        <w:t xml:space="preserve"> „Западни Родопи” и</w:t>
      </w:r>
      <w:r w:rsidR="00D24FAB" w:rsidRPr="00D24FAB">
        <w:rPr>
          <w:color w:val="FF0000"/>
        </w:rPr>
        <w:t xml:space="preserve"> </w:t>
      </w:r>
      <w:r w:rsidR="00D24FAB" w:rsidRPr="00D24FAB">
        <w:rPr>
          <w:color w:val="auto"/>
        </w:rPr>
        <w:t>„Родопи-Западни”.</w:t>
      </w:r>
    </w:p>
    <w:p w:rsidR="00D24FAB" w:rsidRPr="00D24FAB" w:rsidRDefault="00FC56B5" w:rsidP="00D24FAB">
      <w:pPr>
        <w:ind w:firstLine="567"/>
        <w:jc w:val="both"/>
        <w:rPr>
          <w:color w:val="auto"/>
        </w:rPr>
      </w:pPr>
      <w:r>
        <w:rPr>
          <w:color w:val="auto"/>
          <w:lang w:val="en-US"/>
        </w:rPr>
        <w:t xml:space="preserve"> </w:t>
      </w:r>
      <w:r w:rsidR="00D24FAB">
        <w:rPr>
          <w:color w:val="auto"/>
        </w:rPr>
        <w:t>В ц</w:t>
      </w:r>
      <w:r w:rsidR="00D24FAB" w:rsidRPr="00D24FAB">
        <w:rPr>
          <w:color w:val="auto"/>
        </w:rPr>
        <w:t>ех за производство на енергийни топчета в с. Калугерово, общ. Лесичово е извършена извънредна проверка по писмо от ДФ Земеделие, който е констатирал отклонения и разминавания с информацията в издадено съгласувателно писмо</w:t>
      </w:r>
      <w:r w:rsidR="009A52EE">
        <w:rPr>
          <w:color w:val="auto"/>
        </w:rPr>
        <w:t>,</w:t>
      </w:r>
      <w:r w:rsidR="00D24FAB" w:rsidRPr="00D24FAB">
        <w:rPr>
          <w:color w:val="auto"/>
        </w:rPr>
        <w:t xml:space="preserve"> из</w:t>
      </w:r>
      <w:r w:rsidR="00D24FAB">
        <w:rPr>
          <w:color w:val="auto"/>
        </w:rPr>
        <w:t>х. № ПД-01-88-(2)/21.03.2023 г.</w:t>
      </w:r>
      <w:r w:rsidR="00D24FAB" w:rsidRPr="00D24FAB">
        <w:rPr>
          <w:color w:val="auto"/>
        </w:rPr>
        <w:t xml:space="preserve"> на директора на РИОСВ</w:t>
      </w:r>
      <w:r w:rsidR="009A52EE">
        <w:rPr>
          <w:color w:val="auto"/>
        </w:rPr>
        <w:t>-</w:t>
      </w:r>
      <w:r w:rsidR="00D24FAB" w:rsidRPr="00D24FAB">
        <w:rPr>
          <w:color w:val="auto"/>
        </w:rPr>
        <w:t xml:space="preserve">Пазарджик за цитираното ИП. При проверка на място </w:t>
      </w:r>
      <w:r w:rsidR="009A52EE">
        <w:rPr>
          <w:color w:val="auto"/>
        </w:rPr>
        <w:t>се установи</w:t>
      </w:r>
      <w:r w:rsidR="00D24FAB" w:rsidRPr="00D24FAB">
        <w:rPr>
          <w:color w:val="auto"/>
        </w:rPr>
        <w:t>, че изпълнените дейности са в съответствие със съгласуваните с писмо</w:t>
      </w:r>
      <w:r w:rsidR="009A52EE">
        <w:rPr>
          <w:color w:val="auto"/>
        </w:rPr>
        <w:t xml:space="preserve"> </w:t>
      </w:r>
      <w:r w:rsidR="00D24FAB" w:rsidRPr="00D24FAB">
        <w:rPr>
          <w:color w:val="auto"/>
        </w:rPr>
        <w:t>изх. № ПД-01-88-(2)/21.03.2023 г.</w:t>
      </w:r>
    </w:p>
    <w:p w:rsidR="00D24FAB" w:rsidRPr="00D24FAB" w:rsidRDefault="00FC56B5" w:rsidP="00D24FAB">
      <w:pPr>
        <w:ind w:firstLine="567"/>
        <w:jc w:val="both"/>
      </w:pPr>
      <w:r>
        <w:rPr>
          <w:lang w:val="en-US"/>
        </w:rPr>
        <w:t xml:space="preserve"> </w:t>
      </w:r>
      <w:r w:rsidR="00D24FAB" w:rsidRPr="00D24FAB">
        <w:t>При планова инвентаризация на предоставени електрически огради на пчелари чрез договори за безвъзмездно ползване на движима вещ в землището на гр. Сърница и с. Юндола не са констатирани нарушения.</w:t>
      </w:r>
    </w:p>
    <w:p w:rsidR="00D24FAB" w:rsidRPr="00D24FAB" w:rsidRDefault="00FC56B5" w:rsidP="00D24FAB">
      <w:pPr>
        <w:ind w:firstLine="567"/>
        <w:jc w:val="both"/>
      </w:pPr>
      <w:r>
        <w:rPr>
          <w:lang w:val="en-US"/>
        </w:rPr>
        <w:t xml:space="preserve"> </w:t>
      </w:r>
      <w:r w:rsidR="00D24FAB" w:rsidRPr="00D24FAB">
        <w:t>Извършен е контрол върху дейността на билкозаготвители от община Панагюрище. Не са констатирани нарушения.</w:t>
      </w:r>
    </w:p>
    <w:p w:rsidR="00D24FAB" w:rsidRPr="00FC56B5" w:rsidRDefault="00FC56B5" w:rsidP="00FC56B5">
      <w:pPr>
        <w:ind w:firstLine="567"/>
        <w:jc w:val="both"/>
      </w:pPr>
      <w:r>
        <w:rPr>
          <w:lang w:val="en-US"/>
        </w:rPr>
        <w:t xml:space="preserve"> </w:t>
      </w:r>
      <w:r w:rsidR="009A52EE">
        <w:t>По</w:t>
      </w:r>
      <w:r w:rsidR="00D24FAB" w:rsidRPr="00D24FAB">
        <w:t xml:space="preserve"> сигнал на „зелен“ телефон за защитен вид птица в безпомощно състояние (бял щъркел) са предприети действия съгласно чл.</w:t>
      </w:r>
      <w:r w:rsidR="000B34F4">
        <w:t xml:space="preserve"> </w:t>
      </w:r>
      <w:r w:rsidR="00D24FAB" w:rsidRPr="00D24FAB">
        <w:t>39</w:t>
      </w:r>
      <w:r w:rsidR="000B34F4">
        <w:t>, ал. 2, т. 2</w:t>
      </w:r>
      <w:r w:rsidR="00D24FAB" w:rsidRPr="00D24FAB">
        <w:t xml:space="preserve"> от З</w:t>
      </w:r>
      <w:r w:rsidR="009A52EE">
        <w:t>БР -</w:t>
      </w:r>
      <w:r w:rsidR="00D24FAB" w:rsidRPr="00D24FAB">
        <w:t xml:space="preserve"> птицата е изпратена</w:t>
      </w:r>
      <w:r>
        <w:t xml:space="preserve"> за лечение в спасителен център.</w:t>
      </w:r>
    </w:p>
    <w:p w:rsidR="00FC56B5" w:rsidRPr="00FC56B5" w:rsidRDefault="000A45DC" w:rsidP="00FC56B5">
      <w:pPr>
        <w:jc w:val="both"/>
        <w:rPr>
          <w:color w:val="auto"/>
          <w:u w:val="single"/>
        </w:rPr>
      </w:pPr>
      <w:r w:rsidRPr="000A45DC">
        <w:rPr>
          <w:color w:val="auto"/>
        </w:rPr>
        <w:t xml:space="preserve">            </w:t>
      </w:r>
      <w:r w:rsidRPr="000A45DC">
        <w:rPr>
          <w:color w:val="auto"/>
          <w:u w:val="single"/>
        </w:rPr>
        <w:t>Превантивна дейност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    </w:t>
      </w:r>
      <w:r w:rsidRPr="00FC56B5">
        <w:rPr>
          <w:color w:val="auto"/>
          <w:lang w:val="en-US"/>
        </w:rPr>
        <w:t>През м</w:t>
      </w:r>
      <w:r>
        <w:rPr>
          <w:color w:val="auto"/>
        </w:rPr>
        <w:t>.</w:t>
      </w:r>
      <w:r w:rsidRPr="00FC56B5">
        <w:rPr>
          <w:color w:val="auto"/>
          <w:lang w:val="en-US"/>
        </w:rPr>
        <w:t xml:space="preserve"> септември е осигурено ежедневно наблюдение на пожароопасната обстановка в резерватите „Купена“, „Мантарица“, „Беглика“ и „Дупката“. 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    </w:t>
      </w:r>
      <w:r w:rsidRPr="00FC56B5">
        <w:rPr>
          <w:color w:val="auto"/>
          <w:lang w:val="en-US"/>
        </w:rPr>
        <w:t xml:space="preserve">През отчетния месец са предоставени </w:t>
      </w:r>
      <w:r>
        <w:rPr>
          <w:color w:val="auto"/>
        </w:rPr>
        <w:t>два</w:t>
      </w:r>
      <w:r w:rsidRPr="00FC56B5">
        <w:rPr>
          <w:color w:val="auto"/>
          <w:lang w:val="en-US"/>
        </w:rPr>
        <w:t xml:space="preserve"> нови електропас</w:t>
      </w:r>
      <w:r>
        <w:rPr>
          <w:color w:val="auto"/>
          <w:lang w:val="en-US"/>
        </w:rPr>
        <w:t>тира за безвъзмездно ползване от</w:t>
      </w:r>
      <w:r w:rsidRPr="00FC56B5">
        <w:rPr>
          <w:color w:val="auto"/>
          <w:lang w:val="en-US"/>
        </w:rPr>
        <w:t xml:space="preserve"> пчелари с цел опазване на пчелините им от нападение </w:t>
      </w:r>
      <w:r>
        <w:rPr>
          <w:color w:val="auto"/>
        </w:rPr>
        <w:t>на</w:t>
      </w:r>
      <w:r>
        <w:rPr>
          <w:color w:val="auto"/>
          <w:lang w:val="en-US"/>
        </w:rPr>
        <w:t xml:space="preserve"> мечки. Средствата с</w:t>
      </w:r>
      <w:r w:rsidRPr="00FC56B5">
        <w:rPr>
          <w:color w:val="auto"/>
          <w:lang w:val="en-US"/>
        </w:rPr>
        <w:t>а отпуснати целево от М</w:t>
      </w:r>
      <w:r>
        <w:rPr>
          <w:color w:val="auto"/>
        </w:rPr>
        <w:t>ОСВ</w:t>
      </w:r>
      <w:r w:rsidRPr="00FC56B5">
        <w:rPr>
          <w:color w:val="auto"/>
          <w:lang w:val="en-US"/>
        </w:rPr>
        <w:t xml:space="preserve">. 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    </w:t>
      </w:r>
      <w:r>
        <w:rPr>
          <w:color w:val="auto"/>
        </w:rPr>
        <w:t>Със средства от МОСВ са з</w:t>
      </w:r>
      <w:r>
        <w:rPr>
          <w:color w:val="auto"/>
          <w:lang w:val="en-US"/>
        </w:rPr>
        <w:t xml:space="preserve">акупени </w:t>
      </w:r>
      <w:r w:rsidRPr="00FC56B5">
        <w:rPr>
          <w:color w:val="auto"/>
          <w:lang w:val="en-US"/>
        </w:rPr>
        <w:t>фотокапани</w:t>
      </w:r>
      <w:r>
        <w:rPr>
          <w:color w:val="auto"/>
        </w:rPr>
        <w:t>, с помощта на които</w:t>
      </w:r>
      <w:r>
        <w:rPr>
          <w:color w:val="auto"/>
          <w:lang w:val="en-US"/>
        </w:rPr>
        <w:t xml:space="preserve"> служителите </w:t>
      </w:r>
      <w:r>
        <w:rPr>
          <w:color w:val="auto"/>
        </w:rPr>
        <w:t xml:space="preserve">подвижна </w:t>
      </w:r>
      <w:r>
        <w:rPr>
          <w:color w:val="auto"/>
          <w:lang w:val="en-US"/>
        </w:rPr>
        <w:t>п</w:t>
      </w:r>
      <w:r w:rsidRPr="00FC56B5">
        <w:rPr>
          <w:color w:val="auto"/>
          <w:lang w:val="en-US"/>
        </w:rPr>
        <w:t xml:space="preserve">аркова охрана </w:t>
      </w:r>
      <w:r>
        <w:rPr>
          <w:color w:val="auto"/>
        </w:rPr>
        <w:t>ще</w:t>
      </w:r>
      <w:r w:rsidRPr="00FC56B5">
        <w:rPr>
          <w:color w:val="auto"/>
          <w:lang w:val="en-US"/>
        </w:rPr>
        <w:t xml:space="preserve"> установяв</w:t>
      </w:r>
      <w:r>
        <w:rPr>
          <w:color w:val="auto"/>
        </w:rPr>
        <w:t>т</w:t>
      </w:r>
      <w:r w:rsidRPr="00FC56B5">
        <w:rPr>
          <w:color w:val="auto"/>
          <w:lang w:val="en-US"/>
        </w:rPr>
        <w:t xml:space="preserve"> нарушители и ще се събират данни за разпространението и движението на животни, обитаващи резерватите.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  </w:t>
      </w:r>
      <w:r w:rsidRPr="00FC56B5">
        <w:rPr>
          <w:color w:val="auto"/>
          <w:lang w:val="en-US"/>
        </w:rPr>
        <w:t>Изпратени са три становища по целесъобразност до министъра на ОСВ за предложени нови защитени територии</w:t>
      </w:r>
      <w:r>
        <w:rPr>
          <w:color w:val="auto"/>
        </w:rPr>
        <w:t xml:space="preserve">- </w:t>
      </w:r>
      <w:r w:rsidRPr="00FC56B5">
        <w:rPr>
          <w:color w:val="auto"/>
          <w:lang w:val="en-US"/>
        </w:rPr>
        <w:t>ЗМ "Голяма Сютка"</w:t>
      </w:r>
      <w:r>
        <w:rPr>
          <w:color w:val="auto"/>
        </w:rPr>
        <w:t>,</w:t>
      </w:r>
      <w:r w:rsidRPr="00FC56B5">
        <w:rPr>
          <w:color w:val="auto"/>
          <w:lang w:val="en-US"/>
        </w:rPr>
        <w:t xml:space="preserve"> "Къркария" и "Грънчарица".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  </w:t>
      </w:r>
      <w:r w:rsidRPr="00FC56B5">
        <w:rPr>
          <w:color w:val="auto"/>
          <w:lang w:val="en-US"/>
        </w:rPr>
        <w:t>Информирани са всички заинтересувани институции за съобразяване с въведените забрани в заповед № РД-728/19.08.2024 г. на министъра на ОСВ за обявяване на защитена зона BG0000578 „Река Марица”, обнародвана в ДВ, бр. 74/30.08.2024 г.</w:t>
      </w:r>
    </w:p>
    <w:p w:rsidR="00FC56B5" w:rsidRPr="00FC56B5" w:rsidRDefault="00DF65B9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</w:t>
      </w:r>
      <w:r w:rsidR="00FC56B5" w:rsidRPr="00FC56B5">
        <w:rPr>
          <w:color w:val="auto"/>
          <w:lang w:val="en-US"/>
        </w:rPr>
        <w:t>Извършва се обучение на новоназначените служители на Органа за управление на ЗЗ от мрежата „Натура 2000“.</w:t>
      </w:r>
    </w:p>
    <w:p w:rsidR="00FC56B5" w:rsidRPr="00FC56B5" w:rsidRDefault="00DF65B9" w:rsidP="00FC56B5">
      <w:pPr>
        <w:ind w:firstLine="360"/>
        <w:jc w:val="both"/>
        <w:rPr>
          <w:color w:val="auto"/>
          <w:lang w:val="en-US"/>
        </w:rPr>
      </w:pPr>
      <w:r>
        <w:rPr>
          <w:color w:val="auto"/>
        </w:rPr>
        <w:t xml:space="preserve">     </w:t>
      </w:r>
      <w:r w:rsidR="00FC56B5">
        <w:rPr>
          <w:color w:val="auto"/>
        </w:rPr>
        <w:t>През отчетния период експертите от направлението взеха участие в</w:t>
      </w:r>
      <w:r w:rsidR="00FC56B5" w:rsidRPr="00FC56B5">
        <w:rPr>
          <w:color w:val="auto"/>
          <w:lang w:val="en-US"/>
        </w:rPr>
        <w:t>: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 w:rsidRPr="00FC56B5">
        <w:rPr>
          <w:color w:val="auto"/>
          <w:lang w:val="en-US"/>
        </w:rPr>
        <w:t>•</w:t>
      </w:r>
      <w:r w:rsidRPr="00FC56B5">
        <w:rPr>
          <w:color w:val="auto"/>
          <w:lang w:val="en-US"/>
        </w:rPr>
        <w:tab/>
        <w:t>второ лесоустройствено съвещание на ДГС Пазарджик за приемане на извършена инвентаризация на горските територии</w:t>
      </w:r>
      <w:r>
        <w:rPr>
          <w:color w:val="auto"/>
        </w:rPr>
        <w:t>,</w:t>
      </w:r>
      <w:r w:rsidRPr="00FC56B5">
        <w:rPr>
          <w:color w:val="auto"/>
          <w:lang w:val="en-US"/>
        </w:rPr>
        <w:t xml:space="preserve"> на изработени горскостопански карти, ловностопански план, план за дейностите по опазване на горските територии от пожари и горски план за горските територии - държавна собственост в района на дейност на ТП ДГС Пазарджик;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 w:rsidRPr="00FC56B5">
        <w:rPr>
          <w:color w:val="auto"/>
          <w:lang w:val="en-US"/>
        </w:rPr>
        <w:t>•</w:t>
      </w:r>
      <w:r w:rsidRPr="00FC56B5">
        <w:rPr>
          <w:color w:val="auto"/>
          <w:lang w:val="en-US"/>
        </w:rPr>
        <w:tab/>
        <w:t>в постоянно действаща комисия</w:t>
      </w:r>
      <w:r>
        <w:rPr>
          <w:color w:val="auto"/>
        </w:rPr>
        <w:t xml:space="preserve"> </w:t>
      </w:r>
      <w:r w:rsidRPr="00FC56B5">
        <w:rPr>
          <w:color w:val="auto"/>
          <w:lang w:val="en-US"/>
        </w:rPr>
        <w:t xml:space="preserve">за условията и реда за обезвреждане на странични животински продукти, получени извън обектите, регистрирани в </w:t>
      </w:r>
      <w:r>
        <w:rPr>
          <w:color w:val="auto"/>
        </w:rPr>
        <w:t>ОДБХ</w:t>
      </w:r>
      <w:r w:rsidRPr="00FC56B5">
        <w:rPr>
          <w:color w:val="auto"/>
          <w:lang w:val="en-US"/>
        </w:rPr>
        <w:t>;</w:t>
      </w:r>
    </w:p>
    <w:p w:rsidR="00FC56B5" w:rsidRPr="00FC56B5" w:rsidRDefault="00FC56B5" w:rsidP="00DF65B9">
      <w:pPr>
        <w:ind w:firstLine="360"/>
        <w:jc w:val="both"/>
        <w:rPr>
          <w:color w:val="auto"/>
          <w:lang w:val="en-US"/>
        </w:rPr>
      </w:pPr>
      <w:r w:rsidRPr="00FC56B5">
        <w:rPr>
          <w:color w:val="auto"/>
          <w:lang w:val="en-US"/>
        </w:rPr>
        <w:t>•</w:t>
      </w:r>
      <w:r w:rsidRPr="00FC56B5">
        <w:rPr>
          <w:color w:val="auto"/>
          <w:lang w:val="en-US"/>
        </w:rPr>
        <w:tab/>
        <w:t>в междуведомствен</w:t>
      </w:r>
      <w:r w:rsidR="00DF65B9">
        <w:rPr>
          <w:color w:val="auto"/>
        </w:rPr>
        <w:t>и</w:t>
      </w:r>
      <w:r w:rsidRPr="00FC56B5">
        <w:rPr>
          <w:color w:val="auto"/>
          <w:lang w:val="en-US"/>
        </w:rPr>
        <w:t xml:space="preserve"> комиси</w:t>
      </w:r>
      <w:r w:rsidR="00DF65B9">
        <w:rPr>
          <w:color w:val="auto"/>
        </w:rPr>
        <w:t>и</w:t>
      </w:r>
      <w:r>
        <w:rPr>
          <w:color w:val="auto"/>
        </w:rPr>
        <w:t xml:space="preserve"> </w:t>
      </w:r>
      <w:r w:rsidRPr="00FC56B5">
        <w:rPr>
          <w:color w:val="auto"/>
          <w:lang w:val="en-US"/>
        </w:rPr>
        <w:t>за условията и реда за обезвреждане на странични животински продукти</w:t>
      </w:r>
      <w:r w:rsidR="00DF65B9">
        <w:rPr>
          <w:color w:val="auto"/>
        </w:rPr>
        <w:t>,</w:t>
      </w:r>
      <w:r w:rsidRPr="00FC56B5">
        <w:rPr>
          <w:color w:val="auto"/>
          <w:lang w:val="en-US"/>
        </w:rPr>
        <w:t xml:space="preserve"> по заповед на кмет</w:t>
      </w:r>
      <w:r w:rsidR="00DF65B9">
        <w:rPr>
          <w:color w:val="auto"/>
        </w:rPr>
        <w:t>овете</w:t>
      </w:r>
      <w:r w:rsidRPr="00FC56B5">
        <w:rPr>
          <w:color w:val="auto"/>
          <w:lang w:val="en-US"/>
        </w:rPr>
        <w:t xml:space="preserve"> на община Лесичово</w:t>
      </w:r>
      <w:r w:rsidR="00DF65B9">
        <w:rPr>
          <w:color w:val="auto"/>
        </w:rPr>
        <w:t xml:space="preserve"> община Брацигово</w:t>
      </w:r>
      <w:r w:rsidR="00DF65B9">
        <w:rPr>
          <w:color w:val="auto"/>
          <w:lang w:val="en-US"/>
        </w:rPr>
        <w:t>;</w:t>
      </w:r>
    </w:p>
    <w:p w:rsidR="00FC56B5" w:rsidRPr="00FC56B5" w:rsidRDefault="00FC56B5" w:rsidP="00FC56B5">
      <w:pPr>
        <w:ind w:firstLine="360"/>
        <w:jc w:val="both"/>
        <w:rPr>
          <w:color w:val="auto"/>
          <w:lang w:val="en-US"/>
        </w:rPr>
      </w:pPr>
      <w:r w:rsidRPr="00FC56B5">
        <w:rPr>
          <w:color w:val="auto"/>
          <w:lang w:val="en-US"/>
        </w:rPr>
        <w:t>•</w:t>
      </w:r>
      <w:r w:rsidRPr="00FC56B5">
        <w:rPr>
          <w:color w:val="auto"/>
          <w:lang w:val="en-US"/>
        </w:rPr>
        <w:tab/>
        <w:t xml:space="preserve">в извънредно заседание на областен съвет за намаляване на риска от бедствия </w:t>
      </w:r>
      <w:r w:rsidR="00DF65B9">
        <w:rPr>
          <w:color w:val="auto"/>
        </w:rPr>
        <w:t>в</w:t>
      </w:r>
      <w:r w:rsidRPr="00FC56B5">
        <w:rPr>
          <w:color w:val="auto"/>
          <w:lang w:val="en-US"/>
        </w:rPr>
        <w:t xml:space="preserve"> област Пазарджик за оглед и обсъждане състоянието на всички изкуствени и естествени водоеми, речни корита, дерета и канализационна инфраструктура, попадащи на територията на област Пазарджик по заповед на министър-председателят на Република България;</w:t>
      </w:r>
    </w:p>
    <w:p w:rsidR="00FC56B5" w:rsidRDefault="00FC56B5" w:rsidP="00DF65B9">
      <w:pPr>
        <w:ind w:firstLine="360"/>
        <w:jc w:val="both"/>
        <w:rPr>
          <w:color w:val="auto"/>
        </w:rPr>
      </w:pPr>
      <w:r w:rsidRPr="00FC56B5">
        <w:rPr>
          <w:color w:val="auto"/>
          <w:lang w:val="en-US"/>
        </w:rPr>
        <w:t>•</w:t>
      </w:r>
      <w:r w:rsidRPr="00FC56B5">
        <w:rPr>
          <w:color w:val="auto"/>
          <w:lang w:val="en-US"/>
        </w:rPr>
        <w:tab/>
        <w:t>в комисия за установяване на щета върху пчелин, нанесен</w:t>
      </w:r>
      <w:r w:rsidR="00DF65B9">
        <w:rPr>
          <w:color w:val="auto"/>
        </w:rPr>
        <w:t>а</w:t>
      </w:r>
      <w:r w:rsidRPr="00FC56B5">
        <w:rPr>
          <w:color w:val="auto"/>
          <w:lang w:val="en-US"/>
        </w:rPr>
        <w:t xml:space="preserve"> от кафява мечка</w:t>
      </w:r>
      <w:r w:rsidR="00DF65B9">
        <w:rPr>
          <w:color w:val="auto"/>
        </w:rPr>
        <w:t>,</w:t>
      </w:r>
      <w:r w:rsidR="00DF65B9" w:rsidRPr="00DF65B9">
        <w:t xml:space="preserve"> </w:t>
      </w:r>
      <w:r w:rsidR="00DF65B9" w:rsidRPr="00DF65B9">
        <w:rPr>
          <w:color w:val="auto"/>
        </w:rPr>
        <w:t>по заповед на директора на РДГ- Пазарджик</w:t>
      </w:r>
      <w:r w:rsidR="00DF65B9">
        <w:rPr>
          <w:color w:val="auto"/>
        </w:rPr>
        <w:t>.</w:t>
      </w:r>
    </w:p>
    <w:p w:rsidR="002D1AB7" w:rsidRPr="007564A7" w:rsidRDefault="00DF65B9" w:rsidP="003A5A5E">
      <w:pPr>
        <w:ind w:firstLine="360"/>
        <w:jc w:val="both"/>
        <w:rPr>
          <w:color w:val="auto"/>
        </w:rPr>
      </w:pPr>
      <w:r>
        <w:rPr>
          <w:color w:val="auto"/>
        </w:rPr>
        <w:t xml:space="preserve">     </w:t>
      </w:r>
      <w:r w:rsidR="002D1AB7" w:rsidRPr="007564A7">
        <w:rPr>
          <w:color w:val="auto"/>
        </w:rPr>
        <w:t>Във връзка с текущи процедури от експертите в направлението са изготвени:</w:t>
      </w:r>
      <w:r w:rsidR="002D1AB7">
        <w:rPr>
          <w:color w:val="auto"/>
        </w:rPr>
        <w:t xml:space="preserve"> </w:t>
      </w:r>
      <w:r w:rsidR="00D24FAB">
        <w:rPr>
          <w:color w:val="auto"/>
          <w:lang w:val="en-US"/>
        </w:rPr>
        <w:t>4</w:t>
      </w:r>
      <w:r w:rsidR="000A45DC">
        <w:rPr>
          <w:color w:val="auto"/>
        </w:rPr>
        <w:t>8</w:t>
      </w:r>
      <w:r w:rsidR="002D1AB7">
        <w:rPr>
          <w:color w:val="auto"/>
        </w:rPr>
        <w:t xml:space="preserve"> писма </w:t>
      </w:r>
      <w:r w:rsidR="002D1AB7" w:rsidRPr="007564A7">
        <w:t xml:space="preserve">по реда на чл. 2, ал. 2 от </w:t>
      </w:r>
      <w:r w:rsidR="002D1AB7" w:rsidRPr="007564A7">
        <w:rPr>
          <w:i/>
          <w:iCs/>
        </w:rPr>
        <w:t>Наредбата за ОС</w:t>
      </w:r>
      <w:r w:rsidR="002D1AB7">
        <w:t>,</w:t>
      </w:r>
      <w:r w:rsidR="002D1AB7" w:rsidRPr="007564A7">
        <w:t xml:space="preserve"> </w:t>
      </w:r>
      <w:r w:rsidR="00635305">
        <w:rPr>
          <w:lang w:val="en-US"/>
        </w:rPr>
        <w:t>1</w:t>
      </w:r>
      <w:r w:rsidR="00D24FAB">
        <w:rPr>
          <w:lang w:val="en-US"/>
        </w:rPr>
        <w:t>3</w:t>
      </w:r>
      <w:r w:rsidR="002D1AB7">
        <w:t xml:space="preserve"> вътрешни становища,</w:t>
      </w:r>
      <w:r w:rsidR="002D1AB7" w:rsidRPr="007564A7">
        <w:t xml:space="preserve"> </w:t>
      </w:r>
      <w:r w:rsidR="000A45DC">
        <w:rPr>
          <w:lang w:val="en-US"/>
        </w:rPr>
        <w:t>1</w:t>
      </w:r>
      <w:r w:rsidR="002D1AB7">
        <w:t xml:space="preserve"> Решени</w:t>
      </w:r>
      <w:r w:rsidR="000A45DC">
        <w:t>е</w:t>
      </w:r>
      <w:r w:rsidR="002D1AB7">
        <w:t xml:space="preserve"> по ОС</w:t>
      </w:r>
      <w:r w:rsidR="00D24FAB">
        <w:rPr>
          <w:lang w:val="en-US"/>
        </w:rPr>
        <w:t xml:space="preserve"> и</w:t>
      </w:r>
      <w:r w:rsidR="002D1AB7" w:rsidRPr="007564A7">
        <w:rPr>
          <w:color w:val="auto"/>
        </w:rPr>
        <w:t xml:space="preserve"> </w:t>
      </w:r>
      <w:r w:rsidR="002D1AB7">
        <w:rPr>
          <w:color w:val="auto"/>
        </w:rPr>
        <w:t>др</w:t>
      </w:r>
      <w:r w:rsidR="00D24FAB">
        <w:rPr>
          <w:color w:val="auto"/>
        </w:rPr>
        <w:t>.</w:t>
      </w:r>
      <w:r w:rsidR="00E15FE2">
        <w:rPr>
          <w:color w:val="auto"/>
        </w:rPr>
        <w:t xml:space="preserve"> писма и справки</w:t>
      </w:r>
      <w:r w:rsidR="002D1AB7">
        <w:rPr>
          <w:color w:val="auto"/>
        </w:rPr>
        <w:t>.</w:t>
      </w:r>
    </w:p>
    <w:p w:rsidR="00242F36" w:rsidRPr="00242F36" w:rsidRDefault="00242F36" w:rsidP="00053DA2">
      <w:pPr>
        <w:ind w:firstLine="360"/>
        <w:jc w:val="both"/>
        <w:rPr>
          <w:color w:val="auto"/>
        </w:rPr>
      </w:pPr>
      <w:r>
        <w:t xml:space="preserve">     </w:t>
      </w:r>
      <w:r w:rsidR="002D1AB7" w:rsidRPr="00B605CA">
        <w:t xml:space="preserve">Постигнат ефект от контролната и превантивната дейност: </w:t>
      </w:r>
      <w:r w:rsidR="002D1AB7">
        <w:t xml:space="preserve">предотвратяване </w:t>
      </w:r>
      <w:r>
        <w:t xml:space="preserve">и ограничаване </w:t>
      </w:r>
      <w:r w:rsidR="002D1AB7">
        <w:t xml:space="preserve">на нарушения в защитени територии и защитени зони, </w:t>
      </w:r>
      <w:r>
        <w:t>осигур</w:t>
      </w:r>
      <w:r w:rsidR="000776C1">
        <w:t xml:space="preserve">ено </w:t>
      </w:r>
      <w:r w:rsidR="000776C1">
        <w:rPr>
          <w:lang w:val="en-US"/>
        </w:rPr>
        <w:t xml:space="preserve">e ежедневно </w:t>
      </w:r>
      <w:r w:rsidR="000776C1">
        <w:t>наблюдение и контрол върху</w:t>
      </w:r>
      <w:r w:rsidR="00DF6F92">
        <w:t xml:space="preserve"> екологичната и противо</w:t>
      </w:r>
      <w:r w:rsidR="000776C1">
        <w:t xml:space="preserve">пожарната </w:t>
      </w:r>
      <w:r>
        <w:t>обстановка</w:t>
      </w:r>
      <w:r w:rsidR="000776C1">
        <w:t xml:space="preserve"> в резерватите, </w:t>
      </w:r>
      <w:r w:rsidR="00E23A0E">
        <w:t>р</w:t>
      </w:r>
      <w:r w:rsidR="00E23A0E" w:rsidRPr="00E23A0E">
        <w:t>ешени са проблеми, свързани със защитени видове</w:t>
      </w:r>
      <w:r w:rsidR="00E23A0E">
        <w:t>, за</w:t>
      </w:r>
      <w:r w:rsidR="00E23A0E" w:rsidRPr="00E23A0E">
        <w:t xml:space="preserve"> </w:t>
      </w:r>
      <w:r w:rsidR="00053DA2">
        <w:t>н</w:t>
      </w:r>
      <w:r w:rsidR="00053DA2" w:rsidRPr="00053DA2">
        <w:rPr>
          <w:color w:val="auto"/>
        </w:rPr>
        <w:t>амаляване на конфликта мечка</w:t>
      </w:r>
      <w:r w:rsidR="00053DA2">
        <w:rPr>
          <w:color w:val="auto"/>
        </w:rPr>
        <w:t>-</w:t>
      </w:r>
      <w:r w:rsidR="00053DA2" w:rsidRPr="00053DA2">
        <w:rPr>
          <w:color w:val="auto"/>
        </w:rPr>
        <w:t xml:space="preserve">човек и опасността от незаконни посегателства срещу вида </w:t>
      </w:r>
      <w:r w:rsidR="00E23A0E">
        <w:rPr>
          <w:color w:val="auto"/>
        </w:rPr>
        <w:t>са</w:t>
      </w:r>
      <w:r w:rsidR="00053DA2" w:rsidRPr="00053DA2">
        <w:rPr>
          <w:color w:val="auto"/>
        </w:rPr>
        <w:t xml:space="preserve"> пред</w:t>
      </w:r>
      <w:r w:rsidR="00053DA2">
        <w:rPr>
          <w:color w:val="auto"/>
        </w:rPr>
        <w:t>остав</w:t>
      </w:r>
      <w:r w:rsidR="00E23A0E">
        <w:rPr>
          <w:color w:val="auto"/>
        </w:rPr>
        <w:t>ени</w:t>
      </w:r>
      <w:r w:rsidR="00053DA2">
        <w:rPr>
          <w:color w:val="auto"/>
        </w:rPr>
        <w:t xml:space="preserve"> електрически огради, с</w:t>
      </w:r>
      <w:r w:rsidR="00053DA2" w:rsidRPr="00053DA2">
        <w:rPr>
          <w:color w:val="auto"/>
        </w:rPr>
        <w:t>ъбира</w:t>
      </w:r>
      <w:r w:rsidR="00E23A0E">
        <w:rPr>
          <w:color w:val="auto"/>
        </w:rPr>
        <w:t xml:space="preserve"> се</w:t>
      </w:r>
      <w:r w:rsidR="00053DA2" w:rsidRPr="00053DA2">
        <w:rPr>
          <w:color w:val="auto"/>
        </w:rPr>
        <w:t xml:space="preserve"> информация за животните, обитаващи резерватите в тяхната естествена среда</w:t>
      </w:r>
      <w:r w:rsidR="00E23A0E">
        <w:rPr>
          <w:color w:val="auto"/>
        </w:rPr>
        <w:t>,</w:t>
      </w:r>
      <w:r w:rsidR="00053DA2" w:rsidRPr="00053DA2">
        <w:rPr>
          <w:color w:val="auto"/>
        </w:rPr>
        <w:t xml:space="preserve"> с цел преброяване особеностите на поведението</w:t>
      </w:r>
      <w:r w:rsidR="00053DA2">
        <w:rPr>
          <w:color w:val="auto"/>
        </w:rPr>
        <w:t>,</w:t>
      </w:r>
      <w:r w:rsidR="00053DA2" w:rsidRPr="00053DA2">
        <w:rPr>
          <w:color w:val="auto"/>
        </w:rPr>
        <w:t xml:space="preserve"> навици, движение, картиране на находища и др.</w:t>
      </w:r>
      <w:r w:rsidR="00053DA2">
        <w:rPr>
          <w:color w:val="auto"/>
        </w:rPr>
        <w:t xml:space="preserve">, </w:t>
      </w:r>
      <w:r w:rsidR="003F57B7">
        <w:rPr>
          <w:color w:val="auto"/>
        </w:rPr>
        <w:t>подпомогнати с</w:t>
      </w:r>
      <w:r w:rsidR="002D1AB7" w:rsidRPr="00147A76">
        <w:rPr>
          <w:color w:val="auto"/>
        </w:rPr>
        <w:t xml:space="preserve">а други институции </w:t>
      </w:r>
      <w:r w:rsidR="003F57B7">
        <w:rPr>
          <w:color w:val="auto"/>
        </w:rPr>
        <w:t xml:space="preserve">при вземане на решения </w:t>
      </w:r>
      <w:r w:rsidR="002D1AB7" w:rsidRPr="00147A76">
        <w:rPr>
          <w:color w:val="auto"/>
        </w:rPr>
        <w:t>в сферата на</w:t>
      </w:r>
      <w:r w:rsidR="000776C1">
        <w:rPr>
          <w:color w:val="auto"/>
        </w:rPr>
        <w:t xml:space="preserve"> </w:t>
      </w:r>
      <w:r w:rsidR="002D1AB7" w:rsidRPr="00147A76">
        <w:rPr>
          <w:color w:val="auto"/>
        </w:rPr>
        <w:t>природозащитното законодателство</w:t>
      </w:r>
      <w:r w:rsidR="002D1AB7">
        <w:rPr>
          <w:color w:val="auto"/>
        </w:rPr>
        <w:t>, п</w:t>
      </w:r>
      <w:r w:rsidR="002D1AB7">
        <w:t xml:space="preserve">роцедурите по постъпили преписки от граждани и институции </w:t>
      </w:r>
      <w:r w:rsidR="002D1AB7" w:rsidRPr="00E1410B">
        <w:rPr>
          <w:lang w:val="ru-RU"/>
        </w:rPr>
        <w:t xml:space="preserve">се провеждат </w:t>
      </w:r>
      <w:r w:rsidR="002D1AB7">
        <w:t>в регламентираните срокове и при спазване на екологичното законодателство</w:t>
      </w:r>
      <w:r w:rsidR="002D1AB7">
        <w:rPr>
          <w:color w:val="auto"/>
        </w:rPr>
        <w:t xml:space="preserve">. </w:t>
      </w:r>
    </w:p>
    <w:p w:rsidR="002D1AB7" w:rsidRPr="006C33FF" w:rsidRDefault="002D1AB7" w:rsidP="006C33FF">
      <w:pPr>
        <w:pStyle w:val="2"/>
        <w:ind w:firstLine="708"/>
        <w:jc w:val="both"/>
        <w:rPr>
          <w:lang w:val="ru-RU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>.</w:t>
      </w:r>
      <w:r w:rsidR="00637D21">
        <w:t xml:space="preserve"> септември</w:t>
      </w:r>
      <w:r w:rsidRPr="00742038">
        <w:t xml:space="preserve"> </w:t>
      </w:r>
      <w:r w:rsidRPr="00742038">
        <w:rPr>
          <w:lang w:val="ru-RU"/>
        </w:rPr>
        <w:t>202</w:t>
      </w:r>
      <w:r>
        <w:rPr>
          <w:lang w:val="ru-RU"/>
        </w:rPr>
        <w:t>4</w:t>
      </w:r>
      <w:r w:rsidRPr="00742038">
        <w:rPr>
          <w:lang w:val="ru-RU"/>
        </w:rPr>
        <w:t xml:space="preserve"> г. </w:t>
      </w:r>
      <w:r w:rsidRPr="008C2C73">
        <w:rPr>
          <w:lang w:val="ru-RU"/>
        </w:rPr>
        <w:t>по ЗУО</w:t>
      </w:r>
      <w:r w:rsidRPr="00742038">
        <w:rPr>
          <w:lang w:val="ru-RU"/>
        </w:rPr>
        <w:t xml:space="preserve"> са извършени</w:t>
      </w:r>
      <w:r w:rsidRPr="00742038">
        <w:rPr>
          <w:b/>
          <w:bCs/>
          <w:lang w:val="ru-RU"/>
        </w:rPr>
        <w:t xml:space="preserve"> </w:t>
      </w:r>
      <w:r w:rsidR="008B1B21">
        <w:rPr>
          <w:b/>
          <w:bCs/>
          <w:lang w:val="ru-RU"/>
        </w:rPr>
        <w:t>2</w:t>
      </w:r>
      <w:r w:rsidR="008C2C73">
        <w:rPr>
          <w:b/>
          <w:bCs/>
          <w:lang w:val="ru-RU"/>
        </w:rPr>
        <w:t>4</w:t>
      </w:r>
      <w:r w:rsidR="00BB7794">
        <w:rPr>
          <w:b/>
          <w:bCs/>
          <w:lang w:val="ru-RU"/>
        </w:rPr>
        <w:t xml:space="preserve"> </w:t>
      </w:r>
      <w:r>
        <w:rPr>
          <w:lang w:val="ru-RU"/>
        </w:rPr>
        <w:t>п</w:t>
      </w:r>
      <w:r w:rsidRPr="00742038">
        <w:rPr>
          <w:lang w:val="ru-RU"/>
        </w:rPr>
        <w:t>роверки в</w:t>
      </w:r>
      <w:r w:rsidRPr="0069149E">
        <w:rPr>
          <w:lang w:val="ru-RU"/>
        </w:rPr>
        <w:t xml:space="preserve"> </w:t>
      </w:r>
      <w:r w:rsidR="008B1B21">
        <w:rPr>
          <w:b/>
          <w:lang w:val="ru-RU"/>
        </w:rPr>
        <w:t>2</w:t>
      </w:r>
      <w:r w:rsidR="008C2C73">
        <w:rPr>
          <w:b/>
          <w:lang w:val="ru-RU"/>
        </w:rPr>
        <w:t>4</w:t>
      </w:r>
      <w:r w:rsidRPr="00BB7794">
        <w:rPr>
          <w:b/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="00B124FA">
        <w:rPr>
          <w:lang w:val="ru-RU"/>
        </w:rPr>
        <w:t xml:space="preserve"> </w:t>
      </w:r>
      <w:r w:rsidR="008C2C73" w:rsidRPr="008C2C73">
        <w:rPr>
          <w:b/>
          <w:lang w:val="ru-RU"/>
        </w:rPr>
        <w:t>17</w:t>
      </w:r>
      <w:r w:rsidR="000C2945"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 w:rsidRPr="008C2C73">
        <w:rPr>
          <w:b/>
          <w:lang w:val="ru-RU"/>
        </w:rPr>
        <w:t xml:space="preserve"> </w:t>
      </w:r>
      <w:r w:rsidR="008C2C73" w:rsidRPr="008C2C73">
        <w:rPr>
          <w:b/>
          <w:lang w:val="ru-RU"/>
        </w:rPr>
        <w:t>7</w:t>
      </w:r>
      <w:r w:rsidR="000C2945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>
        <w:rPr>
          <w:b/>
          <w:bCs/>
          <w:lang w:val="ru-RU"/>
        </w:rPr>
        <w:t xml:space="preserve"> </w:t>
      </w:r>
      <w:r w:rsidR="008C2C73">
        <w:rPr>
          <w:b/>
          <w:bCs/>
          <w:lang w:val="ru-RU"/>
        </w:rPr>
        <w:t>8</w:t>
      </w:r>
      <w:r w:rsidRPr="00604FDD">
        <w:rPr>
          <w:b/>
          <w:bCs/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</w:p>
    <w:p w:rsidR="002D1AB7" w:rsidRPr="007F2876" w:rsidRDefault="002D1AB7" w:rsidP="007F2876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>1013/2006, проверки по сигнали и жалби</w:t>
      </w:r>
      <w:r w:rsidR="00795018">
        <w:t xml:space="preserve">, </w:t>
      </w:r>
      <w:r>
        <w:rPr>
          <w:lang w:val="ru-RU"/>
        </w:rPr>
        <w:t xml:space="preserve"> </w:t>
      </w:r>
    </w:p>
    <w:p w:rsidR="00795018" w:rsidRPr="007E25C7" w:rsidRDefault="00090196" w:rsidP="00090196">
      <w:pPr>
        <w:jc w:val="both"/>
        <w:rPr>
          <w:color w:val="auto"/>
        </w:rPr>
      </w:pPr>
      <w:r>
        <w:rPr>
          <w:color w:val="auto"/>
          <w:lang w:val="en-US"/>
        </w:rPr>
        <w:t>у</w:t>
      </w:r>
      <w:r w:rsidR="00795018" w:rsidRPr="00795018">
        <w:rPr>
          <w:color w:val="auto"/>
          <w:lang w:val="ru-RU"/>
        </w:rPr>
        <w:t>частие в проверк</w:t>
      </w:r>
      <w:r w:rsidR="008B1B21">
        <w:rPr>
          <w:color w:val="auto"/>
          <w:lang w:val="ru-RU"/>
        </w:rPr>
        <w:t>и</w:t>
      </w:r>
      <w:r w:rsidR="00795018" w:rsidRPr="00795018">
        <w:rPr>
          <w:color w:val="auto"/>
          <w:lang w:val="ru-RU"/>
        </w:rPr>
        <w:t xml:space="preserve"> по заповед</w:t>
      </w:r>
      <w:r w:rsidR="008B1B21">
        <w:rPr>
          <w:color w:val="auto"/>
          <w:lang w:val="ru-RU"/>
        </w:rPr>
        <w:t>и</w:t>
      </w:r>
      <w:r w:rsidR="00795018" w:rsidRPr="00795018">
        <w:rPr>
          <w:color w:val="auto"/>
          <w:lang w:val="ru-RU"/>
        </w:rPr>
        <w:t xml:space="preserve"> на министъра на ОСВ </w:t>
      </w:r>
      <w:r w:rsidR="008B1B21">
        <w:rPr>
          <w:color w:val="auto"/>
          <w:lang w:val="ru-RU"/>
        </w:rPr>
        <w:t xml:space="preserve">№ РД-723/16.08.2024 г. и № РД-725/16.08.2024 г. на обекти </w:t>
      </w:r>
      <w:r w:rsidR="00795018" w:rsidRPr="00795018">
        <w:rPr>
          <w:color w:val="auto"/>
          <w:lang w:val="ru-RU"/>
        </w:rPr>
        <w:t>в гр. Сливен</w:t>
      </w:r>
      <w:r>
        <w:rPr>
          <w:color w:val="auto"/>
          <w:lang w:val="ru-RU"/>
        </w:rPr>
        <w:t xml:space="preserve">, </w:t>
      </w:r>
      <w:r w:rsidR="008B1B21">
        <w:rPr>
          <w:color w:val="auto"/>
          <w:lang w:val="ru-RU"/>
        </w:rPr>
        <w:t xml:space="preserve">гр. Пловдив </w:t>
      </w:r>
      <w:r>
        <w:rPr>
          <w:color w:val="auto"/>
          <w:lang w:val="ru-RU"/>
        </w:rPr>
        <w:t>и гр. Стара Загора</w:t>
      </w:r>
      <w:r w:rsidR="008B1B21">
        <w:rPr>
          <w:color w:val="auto"/>
          <w:lang w:val="en-US"/>
        </w:rPr>
        <w:t>(</w:t>
      </w:r>
      <w:r w:rsidR="00795018" w:rsidRPr="00795018">
        <w:rPr>
          <w:color w:val="auto"/>
          <w:lang w:val="ru-RU"/>
        </w:rPr>
        <w:t>дружеств</w:t>
      </w:r>
      <w:r w:rsidR="008B1B21">
        <w:rPr>
          <w:color w:val="auto"/>
          <w:lang w:val="ru-RU"/>
        </w:rPr>
        <w:t>а</w:t>
      </w:r>
      <w:r w:rsidR="00795018" w:rsidRPr="00795018">
        <w:rPr>
          <w:color w:val="auto"/>
          <w:lang w:val="ru-RU"/>
        </w:rPr>
        <w:t xml:space="preserve"> за третиране на отпадъци от ИУМПС, ОЧЦМ, ИУЕЕО, НУБА</w:t>
      </w:r>
      <w:r w:rsidR="008B1B21">
        <w:rPr>
          <w:color w:val="auto"/>
          <w:lang w:val="en-US"/>
        </w:rPr>
        <w:t>)</w:t>
      </w:r>
      <w:r w:rsidR="00795018" w:rsidRPr="00795018">
        <w:rPr>
          <w:color w:val="auto"/>
          <w:lang w:val="ru-RU"/>
        </w:rPr>
        <w:t xml:space="preserve">. </w:t>
      </w:r>
    </w:p>
    <w:p w:rsidR="00795018" w:rsidRPr="00795018" w:rsidRDefault="00795018" w:rsidP="00795018">
      <w:pPr>
        <w:jc w:val="both"/>
        <w:rPr>
          <w:color w:val="auto"/>
          <w:lang w:val="ru-RU"/>
        </w:rPr>
      </w:pPr>
      <w:r>
        <w:rPr>
          <w:lang w:val="ru-RU"/>
        </w:rPr>
        <w:t xml:space="preserve">           </w:t>
      </w:r>
      <w:r w:rsidR="009A6FC1">
        <w:rPr>
          <w:lang w:val="en-US"/>
        </w:rPr>
        <w:t xml:space="preserve"> </w:t>
      </w:r>
      <w:r w:rsidR="002D1AB7" w:rsidRPr="00742038">
        <w:rPr>
          <w:b/>
          <w:bCs/>
        </w:rPr>
        <w:t>Планови проверки:</w:t>
      </w:r>
      <w:r w:rsidR="002D1AB7" w:rsidRPr="00DA489A">
        <w:rPr>
          <w:lang w:val="ru-RU"/>
        </w:rPr>
        <w:t xml:space="preserve"> </w:t>
      </w:r>
    </w:p>
    <w:p w:rsidR="009A6FC1" w:rsidRDefault="009A6FC1" w:rsidP="009A6FC1">
      <w:pPr>
        <w:ind w:firstLine="708"/>
        <w:jc w:val="both"/>
        <w:rPr>
          <w:color w:val="auto"/>
          <w:lang w:val="en-US"/>
        </w:rPr>
      </w:pPr>
      <w:r w:rsidRPr="009A6FC1">
        <w:rPr>
          <w:lang w:val="ru-RU"/>
        </w:rPr>
        <w:t>Извършен</w:t>
      </w:r>
      <w:r w:rsidR="00C74D57">
        <w:rPr>
          <w:lang w:val="ru-RU"/>
        </w:rPr>
        <w:t>и са</w:t>
      </w:r>
      <w:r w:rsidRPr="009A6FC1">
        <w:rPr>
          <w:lang w:val="ru-RU"/>
        </w:rPr>
        <w:t xml:space="preserve"> планов</w:t>
      </w:r>
      <w:r w:rsidR="00C74D57">
        <w:rPr>
          <w:lang w:val="ru-RU"/>
        </w:rPr>
        <w:t>и</w:t>
      </w:r>
      <w:r w:rsidRPr="009A6FC1">
        <w:rPr>
          <w:lang w:val="ru-RU"/>
        </w:rPr>
        <w:t xml:space="preserve"> проверк</w:t>
      </w:r>
      <w:r w:rsidR="00C74D57">
        <w:rPr>
          <w:lang w:val="ru-RU"/>
        </w:rPr>
        <w:t>и</w:t>
      </w:r>
      <w:r w:rsidRPr="009A6FC1">
        <w:rPr>
          <w:lang w:val="ru-RU"/>
        </w:rPr>
        <w:t xml:space="preserve"> във връзка с изп</w:t>
      </w:r>
      <w:r w:rsidR="00C74D57">
        <w:rPr>
          <w:lang w:val="ru-RU"/>
        </w:rPr>
        <w:t xml:space="preserve">ълнение задълженията на кмета </w:t>
      </w:r>
      <w:r w:rsidRPr="009A6FC1">
        <w:rPr>
          <w:lang w:val="ru-RU"/>
        </w:rPr>
        <w:t xml:space="preserve">по </w:t>
      </w:r>
      <w:r w:rsidRPr="009A6FC1">
        <w:rPr>
          <w:color w:val="auto"/>
          <w:lang w:val="ru-RU"/>
        </w:rPr>
        <w:t>чл. 19, ал. 3</w:t>
      </w:r>
      <w:r w:rsidR="00C74D57" w:rsidRPr="00C74D57">
        <w:rPr>
          <w:lang w:val="ru-RU"/>
        </w:rPr>
        <w:t xml:space="preserve"> </w:t>
      </w:r>
      <w:r w:rsidR="00C74D57">
        <w:rPr>
          <w:lang w:val="ru-RU"/>
        </w:rPr>
        <w:t>в</w:t>
      </w:r>
      <w:r w:rsidR="00C74D57" w:rsidRPr="009A6FC1">
        <w:rPr>
          <w:lang w:val="ru-RU"/>
        </w:rPr>
        <w:t xml:space="preserve"> община Пещера</w:t>
      </w:r>
      <w:r w:rsidR="00C74D57">
        <w:rPr>
          <w:lang w:val="ru-RU"/>
        </w:rPr>
        <w:t xml:space="preserve"> и община Стрелча</w:t>
      </w:r>
      <w:r w:rsidRPr="009A6FC1">
        <w:rPr>
          <w:color w:val="auto"/>
          <w:lang w:val="en-US"/>
        </w:rPr>
        <w:t>.</w:t>
      </w:r>
    </w:p>
    <w:p w:rsidR="00444799" w:rsidRPr="009A6FC1" w:rsidRDefault="00444799" w:rsidP="009A6FC1">
      <w:pPr>
        <w:ind w:firstLine="708"/>
        <w:jc w:val="both"/>
      </w:pPr>
      <w:r w:rsidRPr="00444799">
        <w:t>Извършена е планова проверка на община Стрелча  във връзка с изискванията на  чл.19, ал.3, т.7, т.9,  и т.11 от ЗУО. Дадено е  предписание на кмета на община</w:t>
      </w:r>
      <w:r w:rsidR="00C74D57">
        <w:t xml:space="preserve"> Стрелча</w:t>
      </w:r>
      <w:r w:rsidRPr="00444799">
        <w:t xml:space="preserve"> да организира разделното събиране на опасните битови отпадъци извън обхвата на наредбите по чл. 13, ал. 1 от ЗУО и предаването им за оползотворяване и/или обезвреждане съгл. изискванията на чл. 19, ал. 3, т. 9 от </w:t>
      </w:r>
      <w:r>
        <w:t xml:space="preserve">ЗУО. </w:t>
      </w:r>
    </w:p>
    <w:p w:rsidR="00FC1C73" w:rsidRDefault="00FC1C73" w:rsidP="00FC1C73">
      <w:pPr>
        <w:ind w:firstLine="708"/>
        <w:jc w:val="both"/>
      </w:pPr>
      <w:r w:rsidRPr="00FC1C73">
        <w:t>Извършени са планови проверки на площадки за третиране на ИУМПС в гр.</w:t>
      </w:r>
      <w:r w:rsidRPr="00FC1C73">
        <w:rPr>
          <w:lang w:val="en-US"/>
        </w:rPr>
        <w:t xml:space="preserve"> </w:t>
      </w:r>
      <w:r w:rsidRPr="00FC1C73">
        <w:t>Пещера и с.</w:t>
      </w:r>
      <w:r w:rsidRPr="00FC1C73">
        <w:rPr>
          <w:lang w:val="en-US"/>
        </w:rPr>
        <w:t xml:space="preserve"> </w:t>
      </w:r>
      <w:r w:rsidRPr="00FC1C73">
        <w:t>Мало Конаре</w:t>
      </w:r>
      <w:r w:rsidRPr="00FC1C73">
        <w:rPr>
          <w:lang w:val="en-US"/>
        </w:rPr>
        <w:t xml:space="preserve">, общ. </w:t>
      </w:r>
      <w:r w:rsidRPr="00FC1C73">
        <w:t>Пазарджик</w:t>
      </w:r>
      <w:r w:rsidR="00754B02">
        <w:rPr>
          <w:lang w:val="en-US"/>
        </w:rPr>
        <w:t xml:space="preserve">. </w:t>
      </w:r>
      <w:r w:rsidR="00754B02">
        <w:t>И</w:t>
      </w:r>
      <w:r w:rsidRPr="00FC1C73">
        <w:t>зпълняват се условията, поставени в притежаваните от дружествата документи по чл. 35 от ЗУО.</w:t>
      </w:r>
    </w:p>
    <w:p w:rsidR="00560DFE" w:rsidRPr="009E6EF2" w:rsidRDefault="003374A9" w:rsidP="009E6EF2">
      <w:pPr>
        <w:ind w:firstLine="708"/>
        <w:jc w:val="both"/>
        <w:rPr>
          <w:bCs/>
          <w:color w:val="auto"/>
          <w:lang w:eastAsia="en-US"/>
        </w:rPr>
      </w:pPr>
      <w:r w:rsidRPr="003374A9">
        <w:rPr>
          <w:color w:val="auto"/>
          <w:lang w:val="ru-RU"/>
        </w:rPr>
        <w:t xml:space="preserve">Извършени са планови проверки на </w:t>
      </w:r>
      <w:r w:rsidR="00754B02">
        <w:rPr>
          <w:color w:val="auto"/>
          <w:lang w:val="ru-RU"/>
        </w:rPr>
        <w:t>площадка за третиране на отпадъци</w:t>
      </w:r>
      <w:r w:rsidRPr="003374A9">
        <w:rPr>
          <w:color w:val="auto"/>
          <w:lang w:val="ru-RU"/>
        </w:rPr>
        <w:t xml:space="preserve"> </w:t>
      </w:r>
      <w:r w:rsidR="00754B02">
        <w:rPr>
          <w:color w:val="auto"/>
          <w:lang w:val="ru-RU"/>
        </w:rPr>
        <w:t xml:space="preserve">в гр. Панагюрище, </w:t>
      </w:r>
      <w:r w:rsidRPr="003374A9">
        <w:rPr>
          <w:color w:val="auto"/>
          <w:lang w:val="ru-RU"/>
        </w:rPr>
        <w:t xml:space="preserve">за третиране на ОЧЦМ, ИУМПС и други опасни и неопасни отпадъци в гр. Пазарджик и в с. Мокрище, общ. Пазарджик. </w:t>
      </w:r>
      <w:r w:rsidRPr="003374A9">
        <w:rPr>
          <w:color w:val="auto"/>
        </w:rPr>
        <w:t xml:space="preserve">Проверени са условията, поставени в документите по чл. 35, ал.1 по ЗУО. </w:t>
      </w:r>
      <w:r w:rsidRPr="003374A9">
        <w:rPr>
          <w:bCs/>
          <w:color w:val="auto"/>
          <w:lang w:eastAsia="en-US"/>
        </w:rPr>
        <w:t>На площадката в с. Мокрище на място не са представени и проверени договор по чл. 8, ал.1 ЗУО за предадени отпадъци и документи, изискващи се по НИУМПС</w:t>
      </w:r>
      <w:r w:rsidR="001D00F2">
        <w:rPr>
          <w:bCs/>
          <w:color w:val="auto"/>
          <w:lang w:eastAsia="en-US"/>
        </w:rPr>
        <w:t>, за което е дадено предписание, което е изпълнено</w:t>
      </w:r>
      <w:r w:rsidRPr="003374A9">
        <w:rPr>
          <w:bCs/>
          <w:color w:val="auto"/>
          <w:lang w:eastAsia="en-US"/>
        </w:rPr>
        <w:t>.</w:t>
      </w:r>
    </w:p>
    <w:p w:rsidR="009E6EF2" w:rsidRPr="009E6EF2" w:rsidRDefault="00754B02" w:rsidP="009E6EF2">
      <w:pPr>
        <w:ind w:firstLine="708"/>
        <w:jc w:val="both"/>
      </w:pPr>
      <w:r>
        <w:t>Извършена</w:t>
      </w:r>
      <w:r w:rsidR="009E6EF2" w:rsidRPr="009E6EF2">
        <w:t xml:space="preserve"> </w:t>
      </w:r>
      <w:r>
        <w:t>е</w:t>
      </w:r>
      <w:r w:rsidR="009E6EF2" w:rsidRPr="009E6EF2">
        <w:t xml:space="preserve"> планов</w:t>
      </w:r>
      <w:r>
        <w:t>а</w:t>
      </w:r>
      <w:r w:rsidR="009E6EF2" w:rsidRPr="009E6EF2">
        <w:t xml:space="preserve"> проверк</w:t>
      </w:r>
      <w:r>
        <w:t>а</w:t>
      </w:r>
      <w:r w:rsidR="009E6EF2" w:rsidRPr="009E6EF2">
        <w:rPr>
          <w:lang w:val="ru-RU"/>
        </w:rPr>
        <w:t xml:space="preserve"> на площадка за съхраняване и третиране на ИУМПС и ИУГ в с. Братаница, общ.</w:t>
      </w:r>
      <w:r w:rsidR="009E6EF2" w:rsidRPr="009E6EF2">
        <w:rPr>
          <w:lang w:val="en-US"/>
        </w:rPr>
        <w:t xml:space="preserve"> </w:t>
      </w:r>
      <w:r w:rsidR="009E6EF2" w:rsidRPr="009E6EF2">
        <w:rPr>
          <w:lang w:val="ru-RU"/>
        </w:rPr>
        <w:t xml:space="preserve">Пазарджик. </w:t>
      </w:r>
      <w:r w:rsidR="009E6EF2" w:rsidRPr="009E6EF2">
        <w:rPr>
          <w:color w:val="auto"/>
          <w:lang w:val="ru-RU"/>
        </w:rPr>
        <w:t xml:space="preserve">Проверени са </w:t>
      </w:r>
      <w:r w:rsidR="009E6EF2" w:rsidRPr="009E6EF2">
        <w:rPr>
          <w:color w:val="auto"/>
        </w:rPr>
        <w:t>условията, поставени в документа по чл. 35 ЗУО</w:t>
      </w:r>
      <w:r w:rsidR="009E6EF2" w:rsidRPr="009E6EF2">
        <w:rPr>
          <w:lang w:val="ru-RU"/>
        </w:rPr>
        <w:t xml:space="preserve"> </w:t>
      </w:r>
      <w:r w:rsidR="009E6EF2" w:rsidRPr="009E6EF2">
        <w:rPr>
          <w:color w:val="auto"/>
        </w:rPr>
        <w:t>за извършване на дейности по третиране на отпадъци.</w:t>
      </w:r>
      <w:r w:rsidR="009E6EF2" w:rsidRPr="009E6EF2">
        <w:rPr>
          <w:lang w:val="ru-RU"/>
        </w:rPr>
        <w:t xml:space="preserve"> Извършен е контрол по изпълнение на разпоредбите на ЗУО и подзаконовите нормативни актове. Не се констатираха пропуски и нарушения на ЗУО.</w:t>
      </w:r>
    </w:p>
    <w:p w:rsidR="00444799" w:rsidRPr="00754B02" w:rsidRDefault="009E6EF2" w:rsidP="00754B02">
      <w:pPr>
        <w:ind w:firstLine="708"/>
        <w:jc w:val="both"/>
        <w:rPr>
          <w:color w:val="auto"/>
        </w:rPr>
      </w:pPr>
      <w:r w:rsidRPr="009E6EF2">
        <w:rPr>
          <w:lang w:val="ru-RU"/>
        </w:rPr>
        <w:t>Извършена е планова проверка на автосервиз в с. Братаница за</w:t>
      </w:r>
      <w:r w:rsidRPr="009E6EF2">
        <w:t xml:space="preserve"> спазване на нормативните изисквания и недопускане на нерегламентирано изгаряне на отпадъци/отработени масла, </w:t>
      </w:r>
      <w:r>
        <w:t>ИУГ</w:t>
      </w:r>
      <w:r w:rsidR="00754B02">
        <w:t>, както и водената отчетност по отпадъците</w:t>
      </w:r>
      <w:r w:rsidRPr="009E6EF2">
        <w:t>. Установи се, че обектът не работи - фирмата е преустановила дейността си</w:t>
      </w:r>
      <w:r w:rsidR="00754B02">
        <w:t>.</w:t>
      </w:r>
    </w:p>
    <w:p w:rsidR="00444799" w:rsidRPr="00444799" w:rsidRDefault="00444799" w:rsidP="00444799">
      <w:pPr>
        <w:ind w:firstLine="708"/>
        <w:jc w:val="both"/>
        <w:rPr>
          <w:color w:val="auto"/>
        </w:rPr>
      </w:pPr>
      <w:r w:rsidRPr="00444799">
        <w:rPr>
          <w:color w:val="auto"/>
        </w:rPr>
        <w:t>Извършени са планови проверки на: производител на пелети в гр. Велинград</w:t>
      </w:r>
      <w:r w:rsidR="00754B02">
        <w:rPr>
          <w:color w:val="auto"/>
        </w:rPr>
        <w:t>,</w:t>
      </w:r>
      <w:r w:rsidRPr="00444799">
        <w:rPr>
          <w:color w:val="auto"/>
        </w:rPr>
        <w:t xml:space="preserve"> </w:t>
      </w:r>
      <w:r w:rsidRPr="00444799">
        <w:rPr>
          <w:color w:val="auto"/>
          <w:lang w:val="en-US"/>
        </w:rPr>
        <w:t xml:space="preserve">на </w:t>
      </w:r>
      <w:r w:rsidRPr="00444799">
        <w:rPr>
          <w:color w:val="auto"/>
        </w:rPr>
        <w:t>производител на сладкарски изделия в гр. Пазарджик, на фирма за преработка на плодове и зеленчуци в гр. Пазарджик</w:t>
      </w:r>
      <w:r w:rsidR="00754B02">
        <w:rPr>
          <w:color w:val="auto"/>
        </w:rPr>
        <w:t xml:space="preserve">, на която е </w:t>
      </w:r>
      <w:r w:rsidRPr="00444799">
        <w:rPr>
          <w:color w:val="auto"/>
        </w:rPr>
        <w:t>дадено е предписание с постоянен срок отчетността на отпадъците да се води в НИСО, съгласно изискванията на Наредба №1 /2014 г.</w:t>
      </w:r>
      <w:r w:rsidR="00754B02">
        <w:rPr>
          <w:color w:val="auto"/>
        </w:rPr>
        <w:t xml:space="preserve"> Проверени са и две</w:t>
      </w:r>
      <w:r w:rsidRPr="00444799">
        <w:rPr>
          <w:color w:val="auto"/>
        </w:rPr>
        <w:t xml:space="preserve"> месопреработващи фирми в гр. Белово и гр. Велинград</w:t>
      </w:r>
      <w:r w:rsidR="00754B02">
        <w:rPr>
          <w:color w:val="auto"/>
        </w:rPr>
        <w:t>, на които</w:t>
      </w:r>
      <w:r w:rsidRPr="00444799">
        <w:rPr>
          <w:color w:val="auto"/>
        </w:rPr>
        <w:t xml:space="preserve"> са дадени предписания да се извърши класификация на отпадъците, съгласно изискванията на Наредбата за класификация на отпадъците и да се представят в РИОСВ копия на документи за платена продуктова такса опаковки за периода  януари 2023 г.  -  август 2024 г. Сроковете на предписанията не са изтекли.</w:t>
      </w:r>
    </w:p>
    <w:p w:rsidR="00FC1C73" w:rsidRPr="004F0782" w:rsidRDefault="008C6001" w:rsidP="004F0782">
      <w:pPr>
        <w:jc w:val="both"/>
        <w:rPr>
          <w:b/>
          <w:bCs/>
          <w:lang w:val="ru-RU"/>
        </w:rPr>
      </w:pPr>
      <w:r>
        <w:rPr>
          <w:b/>
          <w:bCs/>
          <w:lang w:val="en-US"/>
        </w:rPr>
        <w:t xml:space="preserve">          </w:t>
      </w:r>
      <w:r w:rsidR="00560DFE">
        <w:rPr>
          <w:b/>
          <w:bCs/>
          <w:lang w:val="en-US"/>
        </w:rPr>
        <w:t xml:space="preserve"> </w:t>
      </w:r>
      <w:r w:rsidR="00FC4D55">
        <w:rPr>
          <w:b/>
          <w:bCs/>
          <w:lang w:val="en-US"/>
        </w:rPr>
        <w:t xml:space="preserve"> </w:t>
      </w:r>
      <w:r w:rsidR="002D1AB7" w:rsidRPr="00742038">
        <w:rPr>
          <w:b/>
          <w:bCs/>
        </w:rPr>
        <w:t>Извънредни проверки:</w:t>
      </w:r>
      <w:r w:rsidR="002D1AB7" w:rsidRPr="0069149E">
        <w:rPr>
          <w:b/>
          <w:bCs/>
          <w:lang w:val="ru-RU"/>
        </w:rPr>
        <w:t xml:space="preserve"> </w:t>
      </w:r>
      <w:r w:rsidR="002D1AB7">
        <w:rPr>
          <w:b/>
          <w:bCs/>
          <w:lang w:val="ru-RU"/>
        </w:rPr>
        <w:t xml:space="preserve"> </w:t>
      </w:r>
    </w:p>
    <w:p w:rsidR="004F0782" w:rsidRPr="004F0782" w:rsidRDefault="004F0782" w:rsidP="004F0782">
      <w:pPr>
        <w:ind w:firstLine="708"/>
        <w:jc w:val="both"/>
        <w:rPr>
          <w:color w:val="auto"/>
        </w:rPr>
      </w:pPr>
      <w:r w:rsidRPr="004F0782">
        <w:rPr>
          <w:color w:val="auto"/>
          <w:lang w:val="ru-RU"/>
        </w:rPr>
        <w:t xml:space="preserve">Извършена е извънредна проверка </w:t>
      </w:r>
      <w:r w:rsidRPr="004F0782">
        <w:rPr>
          <w:color w:val="auto"/>
        </w:rPr>
        <w:t>по сигнал</w:t>
      </w:r>
      <w:r w:rsidRPr="004F0782">
        <w:rPr>
          <w:color w:val="auto"/>
          <w:lang w:val="en-US"/>
        </w:rPr>
        <w:t xml:space="preserve"> </w:t>
      </w:r>
      <w:r w:rsidRPr="004F0782">
        <w:rPr>
          <w:color w:val="auto"/>
        </w:rPr>
        <w:t>за замърсени с отпадъци терени в с. Алеко Константиново. Констатирано е замърсяване с битови и строителни отпадъци, ИУГ и отпадъци от опаковки на терен с площ около 5 дка. Дадено е  предписание на кмета на община Пазарджик на основание чл. 19, ал. 3, т. 15 и във връзка с чл. 55, ал. 1 от ЗУО да организира почистването на замърсените терени и недопуска повторно замърсяване. Предстои последващ контрол.</w:t>
      </w:r>
    </w:p>
    <w:p w:rsidR="00FC1C73" w:rsidRDefault="004F0782" w:rsidP="004F0782">
      <w:pPr>
        <w:ind w:firstLine="708"/>
        <w:jc w:val="both"/>
        <w:rPr>
          <w:color w:val="auto"/>
        </w:rPr>
      </w:pPr>
      <w:r w:rsidRPr="004F0782">
        <w:rPr>
          <w:color w:val="auto"/>
        </w:rPr>
        <w:t xml:space="preserve">Извършена е извънредна проверка по сигнал за силна миризма и изгаряне на пластмасови отпадъци на площадка за третиране на отпадъци в гр. Пазарджик. При проверката на място не се констатира изгаряне на отпадъци, както и следи от изгаряне на отпадъци. На територията на площадката и извън границите и органолептично не се установи миризма. </w:t>
      </w:r>
    </w:p>
    <w:p w:rsidR="00444799" w:rsidRDefault="00444799" w:rsidP="004F0782">
      <w:pPr>
        <w:ind w:firstLine="708"/>
        <w:jc w:val="both"/>
        <w:rPr>
          <w:color w:val="auto"/>
        </w:rPr>
      </w:pPr>
      <w:r w:rsidRPr="00444799">
        <w:rPr>
          <w:color w:val="auto"/>
        </w:rPr>
        <w:t>По писмо на МОСВ е извършена извънредна проверка на фирма вносител на акумулатори в гр. Пазарджик. При проверката са представени месечни справки-декларации, договор с организация по оползотворяване на негодни за употреба батерии и акумулатори, фактури и платежни документи. Дружеството няма неизплатени задължения към организацията в която членува от 2023 г.</w:t>
      </w:r>
    </w:p>
    <w:p w:rsidR="006A4A15" w:rsidRPr="006A4A15" w:rsidRDefault="006A4A15" w:rsidP="006A4A15">
      <w:pPr>
        <w:ind w:firstLine="708"/>
        <w:jc w:val="both"/>
        <w:rPr>
          <w:color w:val="auto"/>
        </w:rPr>
      </w:pPr>
      <w:r w:rsidRPr="006A4A15">
        <w:rPr>
          <w:color w:val="auto"/>
        </w:rPr>
        <w:t xml:space="preserve">Извършена е извънредна проверка </w:t>
      </w:r>
      <w:r w:rsidRPr="006A4A15">
        <w:rPr>
          <w:color w:val="auto"/>
          <w:lang w:val="ru-RU"/>
        </w:rPr>
        <w:t xml:space="preserve">на </w:t>
      </w:r>
      <w:r w:rsidRPr="006A4A15">
        <w:rPr>
          <w:color w:val="auto"/>
        </w:rPr>
        <w:t>РЗИ</w:t>
      </w:r>
      <w:r w:rsidRPr="006A4A15">
        <w:rPr>
          <w:color w:val="auto"/>
          <w:lang w:val="ru-RU"/>
        </w:rPr>
        <w:t>-Пазарджик</w:t>
      </w:r>
      <w:r w:rsidRPr="006A4A15">
        <w:rPr>
          <w:color w:val="auto"/>
        </w:rPr>
        <w:t xml:space="preserve">, във връзка с тяхно писмо за унищожаване на негодни за употреба лекарства и лекарствени продукти с изтекъл срок на годност. Издадено е становище за унищожаване на негодни за употреба лекарства и лекарствени продукти с изтекъл срок на годност.  </w:t>
      </w:r>
    </w:p>
    <w:p w:rsidR="006A4A15" w:rsidRPr="006A4A15" w:rsidRDefault="006A4A15" w:rsidP="006A4A15">
      <w:pPr>
        <w:jc w:val="both"/>
        <w:rPr>
          <w:color w:val="auto"/>
        </w:rPr>
      </w:pPr>
      <w:r w:rsidRPr="006A4A15">
        <w:rPr>
          <w:bCs/>
          <w:color w:val="auto"/>
        </w:rPr>
        <w:t xml:space="preserve">          Извършена е</w:t>
      </w:r>
      <w:r w:rsidRPr="006A4A15">
        <w:rPr>
          <w:color w:val="auto"/>
          <w:lang w:val="ru-RU"/>
        </w:rPr>
        <w:t xml:space="preserve"> извънредна проверка по сигнал</w:t>
      </w:r>
      <w:r w:rsidRPr="006A4A15">
        <w:rPr>
          <w:color w:val="auto"/>
          <w:lang w:val="en-US"/>
        </w:rPr>
        <w:t xml:space="preserve"> </w:t>
      </w:r>
      <w:r w:rsidRPr="006A4A15">
        <w:rPr>
          <w:color w:val="auto"/>
        </w:rPr>
        <w:t>за</w:t>
      </w:r>
      <w:r w:rsidRPr="006A4A15">
        <w:rPr>
          <w:color w:val="auto"/>
          <w:lang w:val="ru-RU"/>
        </w:rPr>
        <w:t xml:space="preserve"> </w:t>
      </w:r>
      <w:r w:rsidRPr="006A4A15">
        <w:rPr>
          <w:color w:val="auto"/>
        </w:rPr>
        <w:t>замърсяване на участък в района на с. Юндола с битови отпадъци</w:t>
      </w:r>
      <w:r>
        <w:rPr>
          <w:color w:val="auto"/>
          <w:lang w:val="en-US"/>
        </w:rPr>
        <w:t xml:space="preserve"> </w:t>
      </w:r>
      <w:r w:rsidRPr="006A4A15">
        <w:rPr>
          <w:color w:val="auto"/>
        </w:rPr>
        <w:t>и заустване на битова канализация</w:t>
      </w:r>
      <w:r w:rsidRPr="006A4A15">
        <w:rPr>
          <w:bCs/>
          <w:color w:val="auto"/>
        </w:rPr>
        <w:t xml:space="preserve"> от експерти на РИОСВ-Пазарджик и представител на </w:t>
      </w:r>
      <w:r w:rsidRPr="006A4A15">
        <w:rPr>
          <w:color w:val="auto"/>
        </w:rPr>
        <w:t xml:space="preserve">община Велинград. </w:t>
      </w:r>
      <w:r w:rsidR="00C74D57">
        <w:rPr>
          <w:color w:val="auto"/>
        </w:rPr>
        <w:t>Н</w:t>
      </w:r>
      <w:r w:rsidRPr="006A4A15">
        <w:rPr>
          <w:color w:val="auto"/>
        </w:rPr>
        <w:t xml:space="preserve">а описаните в сигнала терени не се установиха замърсявания с отпадъци. В района на стадиона на с. Юндола, в близост до жилищните сгради, се констатираха замърсявания със смесени битови отпадъци и отпадъци от опаковки на площ от около 100 кв.м. Дадено е предписание на кмета на община Велинград да организира почистването на констатираните замърсявания. По време на проверката се установи повреда на канализационна тръба, която отвежда отпадните води от жилищните сгради към </w:t>
      </w:r>
      <w:r w:rsidRPr="006A4A15">
        <w:rPr>
          <w:color w:val="auto"/>
          <w:lang w:val="en-US"/>
        </w:rPr>
        <w:t xml:space="preserve"> </w:t>
      </w:r>
      <w:r w:rsidRPr="006A4A15">
        <w:rPr>
          <w:color w:val="auto"/>
        </w:rPr>
        <w:t>канализационната система на с. Юндола и в резултат на тази повреда, по ската се разливат битово-фекални води. Дадено е предписание на кмета на община Велинград да се възстанови цялостта на канализационната тръба. РИОСВ ще извърши последващ контрол за изпълнение на дадените предписания след изтичане на сроковете им.</w:t>
      </w:r>
    </w:p>
    <w:p w:rsidR="009D1598" w:rsidRPr="00E41943" w:rsidRDefault="002D1AB7" w:rsidP="00E41943">
      <w:pPr>
        <w:pStyle w:val="2"/>
        <w:jc w:val="both"/>
        <w:rPr>
          <w:b/>
          <w:bCs/>
          <w:lang w:val="ru-RU"/>
        </w:rPr>
      </w:pPr>
      <w:r>
        <w:rPr>
          <w:b/>
          <w:bCs/>
        </w:rPr>
        <w:tab/>
      </w:r>
      <w:r w:rsidRPr="00742038">
        <w:rPr>
          <w:b/>
          <w:bCs/>
        </w:rPr>
        <w:t>Последващ контрол</w:t>
      </w:r>
      <w:r>
        <w:rPr>
          <w:b/>
          <w:bCs/>
        </w:rPr>
        <w:t>:</w:t>
      </w:r>
      <w:r>
        <w:rPr>
          <w:b/>
          <w:bCs/>
          <w:lang w:val="ru-RU"/>
        </w:rPr>
        <w:t xml:space="preserve"> </w:t>
      </w:r>
    </w:p>
    <w:p w:rsidR="004F0782" w:rsidRDefault="00795018" w:rsidP="004F0782">
      <w:pPr>
        <w:ind w:firstLine="240"/>
        <w:jc w:val="both"/>
        <w:rPr>
          <w:lang w:val="ru-RU"/>
        </w:rPr>
      </w:pPr>
      <w:r>
        <w:rPr>
          <w:color w:val="auto"/>
        </w:rPr>
        <w:t xml:space="preserve">        </w:t>
      </w:r>
      <w:r w:rsidR="001E1504">
        <w:rPr>
          <w:color w:val="auto"/>
        </w:rPr>
        <w:t>Извършен</w:t>
      </w:r>
      <w:r w:rsidR="004F0782" w:rsidRPr="00FC1C73">
        <w:rPr>
          <w:lang w:val="ru-RU"/>
        </w:rPr>
        <w:t>а е извънредна проверка за последващ контрол на дадено предписание на община Септември за почистване на замърсени терени в с.</w:t>
      </w:r>
      <w:r w:rsidR="004F0782" w:rsidRPr="00FC1C73">
        <w:rPr>
          <w:lang w:val="en-US"/>
        </w:rPr>
        <w:t xml:space="preserve"> </w:t>
      </w:r>
      <w:r w:rsidR="004F0782" w:rsidRPr="00FC1C73">
        <w:rPr>
          <w:lang w:val="ru-RU"/>
        </w:rPr>
        <w:t>Семчиново и с.</w:t>
      </w:r>
      <w:r w:rsidR="004F0782" w:rsidRPr="00FC1C73">
        <w:rPr>
          <w:lang w:val="en-US"/>
        </w:rPr>
        <w:t xml:space="preserve"> </w:t>
      </w:r>
      <w:r w:rsidR="004F0782" w:rsidRPr="00FC1C73">
        <w:rPr>
          <w:lang w:val="ru-RU"/>
        </w:rPr>
        <w:t>Карабунар. Терените са почистени. Предписанието е изпълнено.</w:t>
      </w:r>
    </w:p>
    <w:p w:rsidR="00795018" w:rsidRPr="00500734" w:rsidRDefault="00951A39" w:rsidP="00500734">
      <w:pPr>
        <w:ind w:firstLine="240"/>
        <w:jc w:val="both"/>
        <w:rPr>
          <w:color w:val="auto"/>
        </w:rPr>
      </w:pPr>
      <w:r>
        <w:rPr>
          <w:color w:val="auto"/>
          <w:lang w:val="en-US"/>
        </w:rPr>
        <w:t xml:space="preserve">       </w:t>
      </w:r>
      <w:r w:rsidRPr="00951A39">
        <w:rPr>
          <w:color w:val="auto"/>
        </w:rPr>
        <w:t xml:space="preserve">Извършена е извънредна проверка за последващ контрол на дадено предписание за почистване на </w:t>
      </w:r>
      <w:r w:rsidRPr="00951A39">
        <w:rPr>
          <w:color w:val="auto"/>
          <w:lang w:eastAsia="en-US"/>
        </w:rPr>
        <w:t>замърсявания с отпадъци в с. Юнаците</w:t>
      </w:r>
      <w:r>
        <w:rPr>
          <w:color w:val="auto"/>
          <w:lang w:eastAsia="en-US"/>
        </w:rPr>
        <w:t>, общ. Пазарджик</w:t>
      </w:r>
      <w:r w:rsidRPr="00951A39">
        <w:rPr>
          <w:color w:val="auto"/>
          <w:lang w:eastAsia="en-US"/>
        </w:rPr>
        <w:t xml:space="preserve">. Констатирано е, че </w:t>
      </w:r>
      <w:r w:rsidRPr="00951A39">
        <w:rPr>
          <w:color w:val="auto"/>
        </w:rPr>
        <w:t xml:space="preserve">терените са почистени от отпадъци и не е допуснато последващо замърсяване. Даденото предписание е изпълнено. </w:t>
      </w:r>
    </w:p>
    <w:p w:rsidR="00DB6281" w:rsidRPr="00A9666A" w:rsidRDefault="002D1AB7" w:rsidP="00DB6281">
      <w:pPr>
        <w:spacing w:line="256" w:lineRule="auto"/>
        <w:ind w:firstLine="426"/>
        <w:jc w:val="both"/>
        <w:rPr>
          <w:rFonts w:eastAsia="Calibri"/>
          <w:b/>
          <w:color w:val="auto"/>
          <w:lang w:eastAsia="en-US"/>
        </w:rPr>
      </w:pPr>
      <w:r w:rsidRPr="0069149E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 w:rsidR="009240CE">
        <w:t xml:space="preserve">м. септември </w:t>
      </w:r>
      <w:r w:rsidR="00DB6281" w:rsidRPr="00DB6281">
        <w:rPr>
          <w:rFonts w:eastAsia="Calibri"/>
          <w:color w:val="auto"/>
          <w:lang w:eastAsia="en-US"/>
        </w:rPr>
        <w:t xml:space="preserve">експертът от направлението </w:t>
      </w:r>
      <w:r w:rsidR="0026773E">
        <w:rPr>
          <w:rFonts w:eastAsia="Calibri"/>
          <w:color w:val="auto"/>
          <w:lang w:eastAsia="en-US"/>
        </w:rPr>
        <w:t>извърши 1 планова и 1 извънредна проверка</w:t>
      </w:r>
      <w:r w:rsidR="00196639">
        <w:rPr>
          <w:rFonts w:eastAsia="Calibri"/>
          <w:color w:val="auto"/>
          <w:lang w:val="en-US" w:eastAsia="en-US"/>
        </w:rPr>
        <w:t xml:space="preserve"> по</w:t>
      </w:r>
      <w:r w:rsidR="00196639">
        <w:rPr>
          <w:rFonts w:eastAsia="Calibri"/>
          <w:color w:val="auto"/>
          <w:lang w:eastAsia="en-US"/>
        </w:rPr>
        <w:t xml:space="preserve"> </w:t>
      </w:r>
      <w:r w:rsidR="00196639" w:rsidRPr="00196639">
        <w:rPr>
          <w:rFonts w:eastAsia="Calibri"/>
          <w:color w:val="auto"/>
          <w:lang w:val="en-US" w:eastAsia="en-US"/>
        </w:rPr>
        <w:t>ЗЗВВХС</w:t>
      </w:r>
      <w:r w:rsidR="009240CE">
        <w:rPr>
          <w:rFonts w:eastAsia="Calibri"/>
          <w:color w:val="auto"/>
          <w:lang w:eastAsia="en-US"/>
        </w:rPr>
        <w:t xml:space="preserve"> и </w:t>
      </w:r>
      <w:r w:rsidR="00DB6281" w:rsidRPr="00DB6281">
        <w:rPr>
          <w:rFonts w:eastAsia="Calibri"/>
          <w:color w:val="auto"/>
          <w:lang w:eastAsia="en-US"/>
        </w:rPr>
        <w:t xml:space="preserve"> </w:t>
      </w:r>
      <w:r w:rsidR="001B1218">
        <w:rPr>
          <w:rFonts w:eastAsia="Calibri"/>
          <w:color w:val="auto"/>
          <w:lang w:val="en-US" w:eastAsia="en-US"/>
        </w:rPr>
        <w:t>беше водещ на 2</w:t>
      </w:r>
      <w:r w:rsidR="009240CE">
        <w:rPr>
          <w:rFonts w:eastAsia="Calibri"/>
          <w:color w:val="auto"/>
          <w:lang w:eastAsia="en-US"/>
        </w:rPr>
        <w:t xml:space="preserve"> комплексни проверки</w:t>
      </w:r>
      <w:r w:rsidR="00DB6281" w:rsidRPr="00DB6281">
        <w:rPr>
          <w:rFonts w:eastAsia="Calibri"/>
          <w:color w:val="auto"/>
          <w:lang w:eastAsia="en-US"/>
        </w:rPr>
        <w:t xml:space="preserve"> </w:t>
      </w:r>
      <w:r w:rsidR="009240CE">
        <w:rPr>
          <w:rFonts w:eastAsia="Calibri"/>
          <w:color w:val="auto"/>
          <w:lang w:eastAsia="en-US"/>
        </w:rPr>
        <w:t xml:space="preserve">на обекти без </w:t>
      </w:r>
      <w:r w:rsidR="00A9666A">
        <w:rPr>
          <w:rFonts w:eastAsia="Calibri"/>
          <w:color w:val="auto"/>
          <w:lang w:eastAsia="en-US"/>
        </w:rPr>
        <w:t>КР</w:t>
      </w:r>
      <w:r w:rsidR="00A9666A">
        <w:rPr>
          <w:rFonts w:eastAsia="Calibri"/>
          <w:color w:val="auto"/>
          <w:lang w:val="en-US" w:eastAsia="en-US"/>
        </w:rPr>
        <w:t xml:space="preserve"> - </w:t>
      </w:r>
      <w:r w:rsidR="00A9666A" w:rsidRPr="00A9666A">
        <w:rPr>
          <w:rFonts w:eastAsia="Calibri"/>
          <w:color w:val="auto"/>
          <w:lang w:val="en-US" w:eastAsia="en-US"/>
        </w:rPr>
        <w:t>„Майнинг Инвест“ ЕООД, Обогатителна фабрика „Елшица", землище на с. Елшица, общ. Панагюрище</w:t>
      </w:r>
      <w:r w:rsidR="00A9666A">
        <w:rPr>
          <w:rFonts w:eastAsia="Calibri"/>
          <w:color w:val="auto"/>
          <w:lang w:val="en-US" w:eastAsia="en-US"/>
        </w:rPr>
        <w:t xml:space="preserve"> и </w:t>
      </w:r>
      <w:r w:rsidR="00A9666A" w:rsidRPr="00A9666A">
        <w:rPr>
          <w:rFonts w:eastAsia="Calibri"/>
          <w:color w:val="auto"/>
          <w:lang w:val="en-US" w:eastAsia="en-US"/>
        </w:rPr>
        <w:t>„Тракия Комерс 2016“ ЕООД, склад в гр. Пазарджик за търговия с хранителни и нехранителни стоки.</w:t>
      </w:r>
    </w:p>
    <w:p w:rsidR="009D1AE8" w:rsidRDefault="00DB6281" w:rsidP="009240CE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val="en-US" w:eastAsia="en-US"/>
        </w:rPr>
      </w:pPr>
      <w:r>
        <w:rPr>
          <w:rFonts w:eastAsia="Calibri"/>
          <w:color w:val="auto"/>
          <w:lang w:val="en-US" w:eastAsia="en-US"/>
        </w:rPr>
        <w:t xml:space="preserve">   </w:t>
      </w:r>
      <w:r w:rsidR="009240CE" w:rsidRPr="009240CE">
        <w:rPr>
          <w:rFonts w:eastAsia="Calibri"/>
          <w:color w:val="auto"/>
          <w:lang w:val="en-US" w:eastAsia="en-US"/>
        </w:rPr>
        <w:t xml:space="preserve">Във връзка с изискванията на Регламент 2019/1021 относно устойчивите органични замърсители и писмо от МОСВ са извършени </w:t>
      </w:r>
      <w:r w:rsidR="00196639">
        <w:rPr>
          <w:rFonts w:eastAsia="Calibri"/>
          <w:color w:val="auto"/>
          <w:lang w:eastAsia="en-US"/>
        </w:rPr>
        <w:t>две</w:t>
      </w:r>
      <w:r w:rsidR="009240CE" w:rsidRPr="009240CE">
        <w:rPr>
          <w:rFonts w:eastAsia="Calibri"/>
          <w:color w:val="auto"/>
          <w:lang w:val="en-US" w:eastAsia="en-US"/>
        </w:rPr>
        <w:t xml:space="preserve"> проверки. На проверените обекти </w:t>
      </w:r>
      <w:r w:rsidR="00196639">
        <w:rPr>
          <w:rFonts w:eastAsia="Calibri"/>
          <w:color w:val="auto"/>
          <w:lang w:eastAsia="en-US"/>
        </w:rPr>
        <w:t xml:space="preserve">- </w:t>
      </w:r>
      <w:r w:rsidR="00196639" w:rsidRPr="00196639">
        <w:rPr>
          <w:rFonts w:eastAsia="Calibri"/>
          <w:color w:val="auto"/>
          <w:lang w:val="en-US" w:eastAsia="en-US"/>
        </w:rPr>
        <w:t>„Каучук“ АД, гр. Пазарджик и „Асарел-Медет“ АД, гр. Панагюрище</w:t>
      </w:r>
      <w:r w:rsidR="00196639">
        <w:rPr>
          <w:rFonts w:eastAsia="Calibri"/>
          <w:color w:val="auto"/>
          <w:lang w:val="en-US" w:eastAsia="en-US"/>
        </w:rPr>
        <w:t xml:space="preserve"> </w:t>
      </w:r>
      <w:r w:rsidR="009240CE" w:rsidRPr="009240CE">
        <w:rPr>
          <w:rFonts w:eastAsia="Calibri"/>
          <w:color w:val="auto"/>
          <w:lang w:val="en-US" w:eastAsia="en-US"/>
        </w:rPr>
        <w:t>не е установено наличие на оборудване, съдържащо полихлорирани бифенили (ПХБ) и противопожарна пяна, съдържаща перфлуороктан сулфонова киселина (PFOA).</w:t>
      </w:r>
    </w:p>
    <w:p w:rsidR="00B5279A" w:rsidRPr="00CC7191" w:rsidRDefault="00300662" w:rsidP="00730A0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2D1AB7" w:rsidRPr="005512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 и екологична отговорност</w:t>
      </w:r>
      <w:r w:rsidR="002D1AB7" w:rsidRPr="0055124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D1AB7" w:rsidRPr="00903D04">
        <w:rPr>
          <w:rFonts w:ascii="Times New Roman" w:hAnsi="Times New Roman" w:cs="Times New Roman"/>
          <w:sz w:val="24"/>
          <w:szCs w:val="24"/>
          <w:lang w:val="ru-RU"/>
        </w:rPr>
        <w:t xml:space="preserve">през м. </w:t>
      </w:r>
      <w:r w:rsidR="00637D21" w:rsidRPr="00637D21">
        <w:rPr>
          <w:rFonts w:ascii="Times New Roman" w:hAnsi="Times New Roman" w:cs="Times New Roman"/>
          <w:sz w:val="24"/>
          <w:szCs w:val="24"/>
        </w:rPr>
        <w:t>септември</w:t>
      </w:r>
      <w:r w:rsidR="00637D21" w:rsidRPr="00637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EF" w:rsidRPr="00903D04">
        <w:rPr>
          <w:rFonts w:ascii="Times New Roman" w:hAnsi="Times New Roman" w:cs="Times New Roman"/>
          <w:sz w:val="24"/>
          <w:szCs w:val="24"/>
          <w:lang w:val="ru-RU"/>
        </w:rPr>
        <w:t>2024 г.</w:t>
      </w:r>
      <w:r w:rsidR="00F270EF" w:rsidRPr="00F270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>извърш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 xml:space="preserve">ни 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>проверк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>на оператор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00662">
        <w:rPr>
          <w:rFonts w:ascii="Times New Roman" w:hAnsi="Times New Roman" w:cs="Times New Roman"/>
          <w:sz w:val="24"/>
          <w:szCs w:val="24"/>
          <w:lang w:val="bg-BG"/>
        </w:rPr>
        <w:t xml:space="preserve"> с издадено комплексно</w:t>
      </w:r>
      <w:r w:rsidR="00730A02">
        <w:rPr>
          <w:rFonts w:ascii="Times New Roman" w:hAnsi="Times New Roman" w:cs="Times New Roman"/>
          <w:sz w:val="24"/>
          <w:szCs w:val="24"/>
          <w:lang w:val="bg-BG"/>
        </w:rPr>
        <w:t xml:space="preserve"> разрешително.</w:t>
      </w:r>
    </w:p>
    <w:p w:rsidR="00730A02" w:rsidRPr="00730A02" w:rsidRDefault="005E3370" w:rsidP="00730A0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A02">
        <w:rPr>
          <w:rFonts w:ascii="Times New Roman" w:hAnsi="Times New Roman" w:cs="Times New Roman"/>
          <w:b/>
          <w:bCs/>
          <w:sz w:val="24"/>
          <w:szCs w:val="24"/>
        </w:rPr>
        <w:t xml:space="preserve">Екологична отговорност – </w:t>
      </w:r>
      <w:r w:rsidRPr="00730A0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през м. </w:t>
      </w:r>
      <w:r w:rsidR="00637D21" w:rsidRPr="00730A02">
        <w:rPr>
          <w:rFonts w:ascii="Times New Roman" w:hAnsi="Times New Roman" w:cs="Times New Roman"/>
          <w:sz w:val="24"/>
          <w:szCs w:val="24"/>
        </w:rPr>
        <w:t>септември</w:t>
      </w:r>
      <w:r w:rsidR="00730A02"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е взето у</w:t>
      </w:r>
      <w:r w:rsidR="00730A02" w:rsidRPr="00730A02">
        <w:rPr>
          <w:rFonts w:ascii="Times New Roman" w:hAnsi="Times New Roman" w:cs="Times New Roman"/>
          <w:sz w:val="24"/>
          <w:szCs w:val="24"/>
        </w:rPr>
        <w:t>частие в планова комплексна проверка на оператор</w:t>
      </w:r>
      <w:r w:rsidR="00730A02" w:rsidRPr="00730A0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30A02" w:rsidRPr="00730A02">
        <w:rPr>
          <w:rFonts w:ascii="Times New Roman" w:hAnsi="Times New Roman" w:cs="Times New Roman"/>
          <w:sz w:val="24"/>
          <w:szCs w:val="24"/>
        </w:rPr>
        <w:t xml:space="preserve"> попадащ в приложното поле на ЗЗОПОЕЩ – „Тракия комерс 2016“ ЕООД, гр. Пазарджик. При проверката са констатирани </w:t>
      </w:r>
      <w:r w:rsidR="00730A02"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следните </w:t>
      </w:r>
      <w:r w:rsidR="00730A02" w:rsidRPr="00730A02">
        <w:rPr>
          <w:rFonts w:ascii="Times New Roman" w:hAnsi="Times New Roman" w:cs="Times New Roman"/>
          <w:sz w:val="24"/>
          <w:szCs w:val="24"/>
        </w:rPr>
        <w:t>несъответствия:</w:t>
      </w:r>
      <w:r w:rsidR="00730A02" w:rsidRPr="00730A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0A02" w:rsidRPr="00730A02">
        <w:rPr>
          <w:rFonts w:ascii="Times New Roman" w:hAnsi="Times New Roman" w:cs="Times New Roman"/>
          <w:sz w:val="24"/>
          <w:szCs w:val="24"/>
        </w:rPr>
        <w:t xml:space="preserve">не е налична собствена оценка на възможните случаи за непосредствена заплаха от екологични щети и случаи на причинени екологични щети, съгласно чл. 3 от Наредба №1 от 29.10.2008 г. за вида на превантивните и оздравителни мерки в предвидените случаи от ЗОПОЕЩ и за минималния размер на разходите за тяхното изпълнение. На оператора е дадено предписание за представяне на </w:t>
      </w:r>
      <w:r w:rsidR="00730A02">
        <w:rPr>
          <w:rFonts w:ascii="Times New Roman" w:hAnsi="Times New Roman" w:cs="Times New Roman"/>
          <w:sz w:val="24"/>
          <w:szCs w:val="24"/>
        </w:rPr>
        <w:t xml:space="preserve">собствена оценка </w:t>
      </w:r>
      <w:r w:rsidR="00730A02" w:rsidRPr="00730A02">
        <w:rPr>
          <w:rFonts w:ascii="Times New Roman" w:hAnsi="Times New Roman" w:cs="Times New Roman"/>
          <w:sz w:val="24"/>
          <w:szCs w:val="24"/>
        </w:rPr>
        <w:t>в РИОСВ-Пазарджик. Операторът не фигурира в Публичния регистър по ЗОПОЕЩ. Дадено е предписание да се подаде информация по чл. 4 от Наредбата за публичния регистър на операторите, които извършват дейностите по приложение №1 към чл.3, т.1 от ЗОПОЕЩ.</w:t>
      </w:r>
    </w:p>
    <w:p w:rsidR="00730A02" w:rsidRDefault="005E3370" w:rsidP="00D055DF">
      <w:pPr>
        <w:overflowPunct w:val="0"/>
        <w:autoSpaceDE w:val="0"/>
        <w:autoSpaceDN w:val="0"/>
        <w:adjustRightInd w:val="0"/>
        <w:jc w:val="both"/>
      </w:pPr>
      <w:r w:rsidRPr="005E3370">
        <w:rPr>
          <w:b/>
          <w:iCs/>
          <w:color w:val="auto"/>
          <w:lang w:eastAsia="en-US"/>
        </w:rPr>
        <w:tab/>
      </w:r>
      <w:r w:rsidR="00914977">
        <w:t>Въве</w:t>
      </w:r>
      <w:r w:rsidR="00914977" w:rsidRPr="00DC0524">
        <w:t>д</w:t>
      </w:r>
      <w:r w:rsidR="00914977">
        <w:t>ени с</w:t>
      </w:r>
      <w:r w:rsidR="00914977" w:rsidRPr="00DC0524"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914977">
        <w:t>ие №1 към чл. 3, т. 1 от ЗОПОЕЩ</w:t>
      </w:r>
      <w:r w:rsidR="00730A02">
        <w:t xml:space="preserve">  - </w:t>
      </w:r>
      <w:r>
        <w:t xml:space="preserve"> </w:t>
      </w:r>
      <w:r w:rsidR="00730A02" w:rsidRPr="00730A02">
        <w:t xml:space="preserve">въвеждане на нови оператори и изменение и/или допълнение на регистрация на вече въведени оператори по чл. 35, ал. 3 и 5 от ЗУО за добавяне на нови отпадъци </w:t>
      </w:r>
      <w:r w:rsidR="00730A02">
        <w:t>и промяна на превозни средства.</w:t>
      </w:r>
    </w:p>
    <w:p w:rsidR="00CC1175" w:rsidRDefault="002D1AB7" w:rsidP="00D8340C">
      <w:pPr>
        <w:pStyle w:val="a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ОВОС и ЕО –</w:t>
      </w:r>
      <w:r w:rsidR="00C53ADA" w:rsidRPr="00C86F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53ADA" w:rsidRPr="00C86F97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C53ADA" w:rsidRPr="00C86F9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рез </w:t>
      </w:r>
      <w:r w:rsidR="00FC4D5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>м. септември</w:t>
      </w:r>
      <w:r w:rsidR="00C53ADA" w:rsidRPr="00C86F9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експертите на направление ОВОС и ЕО са и</w:t>
      </w:r>
      <w:r w:rsidR="00C53ADA" w:rsidRPr="00C86F97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7A68CD">
        <w:rPr>
          <w:rFonts w:ascii="Times New Roman" w:hAnsi="Times New Roman" w:cs="Times New Roman"/>
          <w:sz w:val="24"/>
          <w:szCs w:val="24"/>
        </w:rPr>
        <w:t>5</w:t>
      </w:r>
      <w:r w:rsidR="00C53ADA" w:rsidRPr="00C86F97">
        <w:rPr>
          <w:rFonts w:ascii="Times New Roman" w:hAnsi="Times New Roman" w:cs="Times New Roman"/>
          <w:sz w:val="24"/>
          <w:szCs w:val="24"/>
          <w:lang w:val="bg-BG"/>
        </w:rPr>
        <w:t xml:space="preserve"> планови</w:t>
      </w:r>
      <w:r w:rsidR="00C53ADA" w:rsidRPr="00C53ADA">
        <w:rPr>
          <w:rFonts w:ascii="Times New Roman" w:hAnsi="Times New Roman" w:cs="Times New Roman"/>
          <w:sz w:val="24"/>
          <w:szCs w:val="24"/>
          <w:lang w:val="bg-BG"/>
        </w:rPr>
        <w:t xml:space="preserve"> проверки. В рамките на осъществения контрол няма дадени предписания и не са констатирани административни нарушения.  </w:t>
      </w:r>
    </w:p>
    <w:p w:rsidR="007A68CD" w:rsidRPr="007A68CD" w:rsidRDefault="007A68CD" w:rsidP="00C74D57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olor w:val="auto"/>
          <w:lang w:eastAsia="en-US"/>
        </w:rPr>
      </w:pPr>
      <w:r w:rsidRPr="007A68CD">
        <w:rPr>
          <w:color w:val="auto"/>
          <w:lang w:eastAsia="en-US"/>
        </w:rPr>
        <w:t xml:space="preserve">В изпълнение на утвърдения план за контролна дейност са извършени 5 планови проверки, </w:t>
      </w:r>
      <w:r w:rsidR="00FC4D55">
        <w:rPr>
          <w:color w:val="auto"/>
          <w:lang w:eastAsia="en-US"/>
        </w:rPr>
        <w:t xml:space="preserve">2 </w:t>
      </w:r>
      <w:r w:rsidRPr="007A68CD">
        <w:rPr>
          <w:color w:val="auto"/>
          <w:lang w:eastAsia="en-US"/>
        </w:rPr>
        <w:t>от които на поставени условия в две решения за преценяване на необходимостта от извършване на ОВОС и 3 проверки по доку</w:t>
      </w:r>
      <w:r w:rsidR="00FC4D55">
        <w:rPr>
          <w:color w:val="auto"/>
          <w:lang w:eastAsia="en-US"/>
        </w:rPr>
        <w:t>менти, във връзка с наблюдение</w:t>
      </w:r>
      <w:r w:rsidRPr="007A68CD">
        <w:rPr>
          <w:color w:val="auto"/>
          <w:lang w:eastAsia="en-US"/>
        </w:rPr>
        <w:t xml:space="preserve"> и контр</w:t>
      </w:r>
      <w:r w:rsidR="00FC4D55">
        <w:rPr>
          <w:color w:val="auto"/>
          <w:lang w:eastAsia="en-US"/>
        </w:rPr>
        <w:t>ол</w:t>
      </w:r>
      <w:r w:rsidRPr="007A68CD">
        <w:rPr>
          <w:color w:val="auto"/>
          <w:lang w:eastAsia="en-US"/>
        </w:rPr>
        <w:t xml:space="preserve"> при прилагане на три О</w:t>
      </w:r>
      <w:r w:rsidR="00FC4D55">
        <w:rPr>
          <w:color w:val="auto"/>
          <w:lang w:eastAsia="en-US"/>
        </w:rPr>
        <w:t>УП</w:t>
      </w:r>
      <w:r w:rsidRPr="007A68CD">
        <w:rPr>
          <w:color w:val="auto"/>
          <w:lang w:eastAsia="en-US"/>
        </w:rPr>
        <w:t>. При проверките е установено, че към момента:  поставените условия в издадено решение № ПК-46-ПР/2021 г. за преценяване на необходимостта от извършване на ОВОС се изпълняват;</w:t>
      </w:r>
      <w:r w:rsidRPr="007A68CD">
        <w:rPr>
          <w:color w:val="auto"/>
          <w:lang w:val="en-US" w:eastAsia="en-US"/>
        </w:rPr>
        <w:t xml:space="preserve"> </w:t>
      </w:r>
      <w:r w:rsidRPr="007A68CD">
        <w:rPr>
          <w:color w:val="auto"/>
          <w:lang w:eastAsia="en-US"/>
        </w:rPr>
        <w:t>от поставените условия в решение № ПК-36-ПР/2021 г. за преценяване на необходимостта от извършване на ОВОС едно е изпълнено, а останалите са съотносими за следващ етап от реализацията;</w:t>
      </w:r>
    </w:p>
    <w:p w:rsidR="007A68CD" w:rsidRPr="007A68CD" w:rsidRDefault="007A68CD" w:rsidP="00C74D57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 w:rsidRPr="007A68CD">
        <w:rPr>
          <w:color w:val="auto"/>
          <w:lang w:eastAsia="en-US"/>
        </w:rPr>
        <w:t>одобрен е входиран доклад за наблюдение и контрол при прилагане на ОУП на община Стрелча за периода 01.01-31.12.2023 г., съгласуван със Становище по ЕО № 1-1/2018 г.</w:t>
      </w:r>
    </w:p>
    <w:p w:rsidR="007A68CD" w:rsidRPr="00D8340C" w:rsidRDefault="007A68CD" w:rsidP="00C74D57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lang w:eastAsia="en-US"/>
        </w:rPr>
      </w:pPr>
      <w:r w:rsidRPr="007A68CD">
        <w:rPr>
          <w:color w:val="auto"/>
          <w:lang w:eastAsia="en-US"/>
        </w:rPr>
        <w:t>входиран доклад за наблюдение и контрол при прилагане на ОУП на община Лесичово</w:t>
      </w:r>
      <w:r w:rsidRPr="007A68CD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7A68CD">
        <w:rPr>
          <w:color w:val="auto"/>
          <w:lang w:eastAsia="en-US"/>
        </w:rPr>
        <w:t>за периода 01.01-31.12.2023 г.,</w:t>
      </w:r>
      <w:r w:rsidRPr="007A68CD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7A68CD">
        <w:rPr>
          <w:color w:val="auto"/>
          <w:lang w:eastAsia="en-US"/>
        </w:rPr>
        <w:t>съгласуван със Становище по ЕО № 1-1/2016 г. е</w:t>
      </w:r>
      <w:r w:rsidRPr="007A68CD">
        <w:rPr>
          <w:rFonts w:ascii="Arial" w:hAnsi="Arial"/>
          <w:color w:val="auto"/>
          <w:sz w:val="20"/>
          <w:szCs w:val="20"/>
          <w:lang w:val="en-US" w:eastAsia="en-US"/>
        </w:rPr>
        <w:t xml:space="preserve"> </w:t>
      </w:r>
      <w:r w:rsidRPr="007A68CD">
        <w:rPr>
          <w:color w:val="auto"/>
          <w:lang w:eastAsia="en-US"/>
        </w:rPr>
        <w:t>върнат за допълване</w:t>
      </w:r>
      <w:r>
        <w:rPr>
          <w:color w:val="auto"/>
          <w:lang w:eastAsia="en-US"/>
        </w:rPr>
        <w:t>,</w:t>
      </w:r>
      <w:r w:rsidRPr="007A68CD">
        <w:rPr>
          <w:color w:val="auto"/>
          <w:lang w:eastAsia="en-US"/>
        </w:rPr>
        <w:t xml:space="preserve"> със задължителни указания;</w:t>
      </w:r>
      <w:r w:rsidR="00C74D57">
        <w:rPr>
          <w:color w:val="auto"/>
          <w:lang w:eastAsia="en-US"/>
        </w:rPr>
        <w:t xml:space="preserve"> </w:t>
      </w:r>
      <w:r w:rsidRPr="007A68CD">
        <w:rPr>
          <w:color w:val="auto"/>
          <w:lang w:eastAsia="en-US"/>
        </w:rPr>
        <w:t>входиран доклад за наблюдение и контрол при прилагане на ОУП на община Брацигово за периода 01.01-31.12.2023 г., съгласуван със Становище по ЕО № 2-2/2017</w:t>
      </w:r>
      <w:r>
        <w:rPr>
          <w:color w:val="auto"/>
          <w:lang w:eastAsia="en-US"/>
        </w:rPr>
        <w:t xml:space="preserve"> г.</w:t>
      </w:r>
      <w:r w:rsidRPr="007A68CD">
        <w:rPr>
          <w:color w:val="auto"/>
          <w:lang w:eastAsia="en-US"/>
        </w:rPr>
        <w:t xml:space="preserve"> е в срок за отговор.</w:t>
      </w:r>
    </w:p>
    <w:p w:rsidR="00857221" w:rsidRDefault="002D1AB7" w:rsidP="00D8340C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 м.</w:t>
      </w:r>
      <w:r w:rsidR="00125317" w:rsidRPr="00BE06EC">
        <w:rPr>
          <w:rFonts w:ascii="Times New Roman" w:hAnsi="Times New Roman" w:cs="Times New Roman"/>
          <w:sz w:val="24"/>
          <w:szCs w:val="24"/>
        </w:rPr>
        <w:t xml:space="preserve"> </w:t>
      </w:r>
      <w:r w:rsidR="00637D21">
        <w:rPr>
          <w:rFonts w:ascii="Times New Roman" w:hAnsi="Times New Roman" w:cs="Times New Roman"/>
          <w:sz w:val="24"/>
          <w:szCs w:val="24"/>
          <w:lang w:val="bg-BG"/>
        </w:rPr>
        <w:t>септември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в РИОСВ-Пазарджик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постъпиха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: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4</w:t>
      </w:r>
      <w:r w:rsidR="007A68C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9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 по реда на глава шеста от ЗООС,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7A68C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29</w:t>
      </w:r>
      <w:r w:rsidR="001A1917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</w:t>
      </w:r>
      <w:r w:rsidR="007A68C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11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планове и програми, съгласно Приложение 1 и 2 на ЗООС, </w:t>
      </w:r>
      <w:r w:rsidR="007A68C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7</w:t>
      </w:r>
      <w:r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приключиха с крае</w:t>
      </w:r>
      <w:r w:rsidR="00CC1175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н акт. Издадени са: </w:t>
      </w:r>
      <w:r w:rsidR="00E0694E"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 решение по ОВОС, с характер „одобрява ИП“, 2 решения за преценяване на необходимостта от извършване на ОВОС, с характер „да не се извършва ОВОС“, 2 решения за преценяване на необходимостта от извършване на ЕО, с характер „да не се извършва ЕО“, 2 решения за прекратяване на процедури по ОВОС, 7 указания за следващи действия за провеждане на процедури по реда на глава шеста от ЗООС, от които 5 за провеждане на процедури по преценяване на ОВОС и 2 за провеждане на процедура по преценяване на ЕО; 1 становище по задание за определяне на обхвата и съдържанието на доклад по ОВОС; 1 положителна оценка на преработен ДОСВ на ОУП на община Батак, а 24 преписки, от които 18 във връзка с процедура по преценяване на ОВОС, 1 консултация по чл. 20 от Наредбата за ЕО на ДЕО на ОУП на община Сърница и 5 във връзка с процедура по преценяване на ЕО,  са в срок за отговор.</w:t>
      </w:r>
      <w:r w:rsidR="00857221" w:rsidRPr="00BE06E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</w:p>
    <w:p w:rsidR="00E0694E" w:rsidRPr="00E0694E" w:rsidRDefault="00E0694E" w:rsidP="00E0694E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Във връзка с провеждането на процедурите по ОВОС и ЕО са изпратени общо 77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</w:t>
      </w:r>
    </w:p>
    <w:p w:rsidR="00E0694E" w:rsidRPr="00E0694E" w:rsidRDefault="00E0694E" w:rsidP="00E0694E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069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Във връзка с подобряване координацията между институциите е взето участие в: заседание на ОбЕСУТ при Община Пазарджик, Община Септември, Община Велинград и Община Лесичово.</w:t>
      </w:r>
    </w:p>
    <w:p w:rsidR="002D1AB7" w:rsidRDefault="002D1AB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5D4C43" w:rsidRPr="005D4C43" w:rsidRDefault="002D1AB7" w:rsidP="005D4C43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</w:rPr>
      </w:pPr>
      <w:r>
        <w:rPr>
          <w:lang w:val="ru-RU"/>
        </w:rPr>
        <w:tab/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>предотвратяване на нерегламентирани дейности с отпадъци на територията на област Пазарджик.</w:t>
      </w:r>
      <w:r w:rsidR="004757EF">
        <w:rPr>
          <w:lang w:val="ru-RU"/>
        </w:rPr>
        <w:t xml:space="preserve"> </w:t>
      </w:r>
      <w:r>
        <w:t xml:space="preserve">В резултат на упражнен контрол и дадени предписания през м. </w:t>
      </w:r>
      <w:r w:rsidR="00E35FC7">
        <w:t>септември</w:t>
      </w:r>
      <w:r w:rsidR="00BB526C">
        <w:t xml:space="preserve"> са почистени </w:t>
      </w:r>
      <w:r w:rsidR="005D4C43" w:rsidRPr="005D4C43">
        <w:rPr>
          <w:bCs/>
          <w:color w:val="auto"/>
          <w:lang w:eastAsia="en-US"/>
        </w:rPr>
        <w:t>замърсен</w:t>
      </w:r>
      <w:r w:rsidR="004757EF">
        <w:rPr>
          <w:bCs/>
          <w:color w:val="auto"/>
          <w:lang w:eastAsia="en-US"/>
        </w:rPr>
        <w:t>и</w:t>
      </w:r>
      <w:r w:rsidR="005D4C43" w:rsidRPr="005D4C43">
        <w:rPr>
          <w:bCs/>
          <w:color w:val="auto"/>
          <w:lang w:eastAsia="en-US"/>
        </w:rPr>
        <w:t xml:space="preserve"> с отпадъци терен</w:t>
      </w:r>
      <w:r w:rsidR="004757EF">
        <w:rPr>
          <w:bCs/>
          <w:color w:val="auto"/>
          <w:lang w:eastAsia="en-US"/>
        </w:rPr>
        <w:t>и</w:t>
      </w:r>
      <w:r w:rsidR="005D4C43" w:rsidRPr="005D4C43">
        <w:rPr>
          <w:bCs/>
          <w:color w:val="auto"/>
          <w:lang w:eastAsia="en-US"/>
        </w:rPr>
        <w:t xml:space="preserve"> </w:t>
      </w:r>
      <w:r w:rsidR="005D4C43" w:rsidRPr="005D4C43">
        <w:rPr>
          <w:color w:val="auto"/>
        </w:rPr>
        <w:t xml:space="preserve">в </w:t>
      </w:r>
      <w:r w:rsidR="004757EF">
        <w:rPr>
          <w:color w:val="auto"/>
        </w:rPr>
        <w:t>селата Семчиново и Карабунар, общ. Септември и в с. Юнаците, общ. Пазарджик.</w:t>
      </w:r>
      <w:r w:rsidR="005D4C43" w:rsidRPr="005D4C43">
        <w:rPr>
          <w:color w:val="auto"/>
        </w:rPr>
        <w:t xml:space="preserve"> </w:t>
      </w:r>
    </w:p>
    <w:p w:rsidR="00494CC5" w:rsidRDefault="002D1AB7" w:rsidP="00494CC5">
      <w:pPr>
        <w:ind w:firstLine="708"/>
        <w:jc w:val="both"/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  <w:r w:rsidR="00494CC5">
        <w:t xml:space="preserve"> </w:t>
      </w:r>
    </w:p>
    <w:p w:rsidR="00494CC5" w:rsidRDefault="00463F16" w:rsidP="00494CC5">
      <w:pPr>
        <w:ind w:firstLine="708"/>
        <w:jc w:val="both"/>
        <w:rPr>
          <w:iCs/>
          <w:lang w:val="ru-RU"/>
        </w:rPr>
      </w:pPr>
      <w:r w:rsidRPr="00463F16">
        <w:rPr>
          <w:i/>
          <w:iCs/>
          <w:lang w:val="ru-RU"/>
        </w:rPr>
        <w:t xml:space="preserve">През м. </w:t>
      </w:r>
      <w:r w:rsidR="00494CC5">
        <w:rPr>
          <w:i/>
          <w:iCs/>
          <w:lang w:val="ru-RU"/>
        </w:rPr>
        <w:t>септември</w:t>
      </w:r>
      <w:r w:rsidRPr="00463F16">
        <w:rPr>
          <w:i/>
          <w:iCs/>
          <w:lang w:val="ru-RU"/>
        </w:rPr>
        <w:t xml:space="preserve"> са постановени: </w:t>
      </w:r>
      <w:r w:rsidRPr="00C0263C">
        <w:rPr>
          <w:iCs/>
          <w:lang w:val="ru-RU"/>
        </w:rPr>
        <w:t xml:space="preserve"> </w:t>
      </w:r>
      <w:r w:rsidR="00FC4D55" w:rsidRPr="00FC4D55">
        <w:rPr>
          <w:iCs/>
          <w:lang w:val="ru-RU"/>
        </w:rPr>
        <w:t>1 решение по ОВОС с характер „одобрява ИП“, 2 решения за преценяване на необходимостта от извършване на ОВОС с характер „да не се извършва ОВОС“, 2 решения за преценяване на нео</w:t>
      </w:r>
      <w:r w:rsidR="00FC4D55">
        <w:rPr>
          <w:iCs/>
          <w:lang w:val="ru-RU"/>
        </w:rPr>
        <w:t>бходимостта от извършване на ЕО</w:t>
      </w:r>
      <w:r w:rsidR="00FC4D55" w:rsidRPr="00FC4D55">
        <w:rPr>
          <w:iCs/>
          <w:lang w:val="ru-RU"/>
        </w:rPr>
        <w:t xml:space="preserve"> с характер „да не се извършва ЕО“, 2 решения за пр</w:t>
      </w:r>
      <w:r w:rsidR="00FC4D55">
        <w:rPr>
          <w:iCs/>
          <w:lang w:val="ru-RU"/>
        </w:rPr>
        <w:t>екратяване на процедури по ОВОС</w:t>
      </w:r>
      <w:r w:rsidR="001330D8">
        <w:rPr>
          <w:iCs/>
          <w:lang w:val="ru-RU"/>
        </w:rPr>
        <w:t xml:space="preserve"> и </w:t>
      </w:r>
      <w:r w:rsidR="00F04422">
        <w:rPr>
          <w:iCs/>
          <w:lang w:val="ru-RU"/>
        </w:rPr>
        <w:t>1 решение</w:t>
      </w:r>
      <w:r w:rsidRPr="00463F16">
        <w:rPr>
          <w:iCs/>
          <w:lang w:val="ru-RU"/>
        </w:rPr>
        <w:t xml:space="preserve"> по Оценка за съвместимост (ОС).</w:t>
      </w:r>
      <w:r w:rsidR="00023CAA">
        <w:rPr>
          <w:iCs/>
          <w:lang w:val="ru-RU"/>
        </w:rPr>
        <w:t xml:space="preserve"> </w:t>
      </w:r>
    </w:p>
    <w:p w:rsidR="00FC4D55" w:rsidRDefault="002D1AB7" w:rsidP="00FC4D55">
      <w:pPr>
        <w:ind w:firstLine="708"/>
        <w:jc w:val="both"/>
        <w:rPr>
          <w:lang w:val="en-US"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 w:rsidR="00023CAA">
        <w:rPr>
          <w:i/>
          <w:iCs/>
        </w:rPr>
        <w:t xml:space="preserve"> </w:t>
      </w:r>
      <w:r w:rsidR="00494CC5">
        <w:rPr>
          <w:color w:val="auto"/>
          <w:lang w:val="ru-RU"/>
        </w:rPr>
        <w:t xml:space="preserve">4 РД </w:t>
      </w:r>
      <w:r w:rsidR="00494CC5" w:rsidRPr="00494CC5">
        <w:rPr>
          <w:color w:val="auto"/>
          <w:lang w:val="ru-RU"/>
        </w:rPr>
        <w:t>за извършване на дейности по събиране и транспортиране на отпадъци на основание чл.</w:t>
      </w:r>
      <w:r w:rsidR="00494CC5">
        <w:rPr>
          <w:color w:val="auto"/>
          <w:lang w:val="ru-RU"/>
        </w:rPr>
        <w:t xml:space="preserve"> </w:t>
      </w:r>
      <w:r w:rsidR="00494CC5" w:rsidRPr="00494CC5">
        <w:rPr>
          <w:color w:val="auto"/>
          <w:lang w:val="ru-RU"/>
        </w:rPr>
        <w:t>78, ал.</w:t>
      </w:r>
      <w:r w:rsidR="00494CC5">
        <w:rPr>
          <w:color w:val="auto"/>
          <w:lang w:val="ru-RU"/>
        </w:rPr>
        <w:t xml:space="preserve"> 10 от ЗУО и </w:t>
      </w:r>
      <w:r w:rsidR="00494CC5" w:rsidRPr="00494CC5">
        <w:rPr>
          <w:color w:val="auto"/>
        </w:rPr>
        <w:t>5</w:t>
      </w:r>
      <w:r w:rsidR="00494CC5">
        <w:rPr>
          <w:color w:val="auto"/>
        </w:rPr>
        <w:t xml:space="preserve"> РД</w:t>
      </w:r>
      <w:r w:rsidR="00494CC5" w:rsidRPr="00494CC5">
        <w:rPr>
          <w:color w:val="auto"/>
          <w:lang w:val="ru-RU"/>
        </w:rPr>
        <w:t xml:space="preserve"> за</w:t>
      </w:r>
      <w:r w:rsidR="00494CC5">
        <w:rPr>
          <w:color w:val="auto"/>
          <w:lang w:val="ru-RU"/>
        </w:rPr>
        <w:t xml:space="preserve"> </w:t>
      </w:r>
      <w:r w:rsidR="00494CC5" w:rsidRPr="00494CC5">
        <w:rPr>
          <w:color w:val="auto"/>
          <w:lang w:val="ru-RU"/>
        </w:rPr>
        <w:t>извършване на дейности по събиране и транспортиране на отпадъци на основание чл.</w:t>
      </w:r>
      <w:r w:rsidR="00494CC5">
        <w:rPr>
          <w:color w:val="auto"/>
          <w:lang w:val="ru-RU"/>
        </w:rPr>
        <w:t xml:space="preserve"> </w:t>
      </w:r>
      <w:r w:rsidR="00494CC5" w:rsidRPr="00494CC5">
        <w:rPr>
          <w:color w:val="auto"/>
          <w:lang w:val="ru-RU"/>
        </w:rPr>
        <w:t>79, ал.</w:t>
      </w:r>
      <w:r w:rsidR="00494CC5">
        <w:rPr>
          <w:color w:val="auto"/>
          <w:lang w:val="ru-RU"/>
        </w:rPr>
        <w:t xml:space="preserve"> </w:t>
      </w:r>
      <w:r w:rsidR="00494CC5" w:rsidRPr="00494CC5">
        <w:rPr>
          <w:color w:val="auto"/>
          <w:lang w:val="ru-RU"/>
        </w:rPr>
        <w:t>1 от ЗУО</w:t>
      </w:r>
      <w:r w:rsidR="00494CC5">
        <w:rPr>
          <w:color w:val="auto"/>
          <w:lang w:val="ru-RU"/>
        </w:rPr>
        <w:t>.</w:t>
      </w:r>
      <w:r w:rsidR="00FC4D55">
        <w:rPr>
          <w:color w:val="auto"/>
          <w:lang w:val="ru-RU"/>
        </w:rPr>
        <w:t xml:space="preserve"> </w:t>
      </w:r>
      <w:r>
        <w:tab/>
      </w:r>
      <w:r w:rsidRPr="001D0A66">
        <w:rPr>
          <w:b/>
          <w:bCs/>
          <w:lang w:val="ru-RU"/>
        </w:rPr>
        <w:t>Обществеността –</w:t>
      </w:r>
      <w:r w:rsidR="00447B7B">
        <w:rPr>
          <w:b/>
          <w:bCs/>
          <w:lang w:val="en-US"/>
        </w:rPr>
        <w:t xml:space="preserve"> </w:t>
      </w:r>
      <w:r w:rsidR="00447B7B" w:rsidRPr="00447B7B">
        <w:rPr>
          <w:bCs/>
        </w:rPr>
        <w:t xml:space="preserve">РИОСВ </w:t>
      </w:r>
      <w:r w:rsidR="00637D21">
        <w:rPr>
          <w:bCs/>
        </w:rPr>
        <w:t>беше един от организаторите на кампанията „Да изчистим България заедно“</w:t>
      </w:r>
      <w:r w:rsidR="007D0AE8">
        <w:rPr>
          <w:bCs/>
        </w:rPr>
        <w:t xml:space="preserve"> в област Пазарджик</w:t>
      </w:r>
      <w:r w:rsidR="00637D21">
        <w:rPr>
          <w:bCs/>
        </w:rPr>
        <w:t xml:space="preserve">. На 12-те общини в </w:t>
      </w:r>
      <w:r w:rsidR="007D0AE8">
        <w:rPr>
          <w:bCs/>
        </w:rPr>
        <w:t>региона</w:t>
      </w:r>
      <w:r w:rsidR="00637D21">
        <w:rPr>
          <w:bCs/>
        </w:rPr>
        <w:t xml:space="preserve"> бяха предоставени за целите на кампанията 3000 бр. чувал</w:t>
      </w:r>
      <w:r w:rsidR="007D0AE8">
        <w:rPr>
          <w:bCs/>
        </w:rPr>
        <w:t>и</w:t>
      </w:r>
      <w:r w:rsidR="00637D21">
        <w:rPr>
          <w:bCs/>
        </w:rPr>
        <w:t xml:space="preserve"> и 1500 бр. ръкавици. Екипът на РИОСВ-Пазарджик</w:t>
      </w:r>
      <w:r w:rsidR="00150670">
        <w:rPr>
          <w:bCs/>
          <w:lang w:val="en-US"/>
        </w:rPr>
        <w:t xml:space="preserve"> </w:t>
      </w:r>
      <w:r w:rsidR="00150670" w:rsidRPr="00150670">
        <w:t>почисти от отпадъци района около почивната база на МОСВ в местността „Дъното“ и крайбрежието на язовир „Батак“. Събраните над 500 кг</w:t>
      </w:r>
      <w:r w:rsidR="00150670">
        <w:rPr>
          <w:lang w:val="en-US"/>
        </w:rPr>
        <w:t>.</w:t>
      </w:r>
      <w:r w:rsidR="00150670" w:rsidRPr="00150670">
        <w:t xml:space="preserve"> отпадъци бяха извозени за сепариране и депониране.</w:t>
      </w:r>
      <w:r w:rsidR="00DA1737">
        <w:rPr>
          <w:lang w:val="en-US"/>
        </w:rPr>
        <w:t xml:space="preserve"> </w:t>
      </w:r>
    </w:p>
    <w:p w:rsidR="00FC4D55" w:rsidRDefault="00DA1737" w:rsidP="00FC4D55">
      <w:pPr>
        <w:ind w:firstLine="708"/>
        <w:jc w:val="both"/>
      </w:pPr>
      <w:r>
        <w:t>Р</w:t>
      </w:r>
      <w:r w:rsidRPr="00DA1737">
        <w:rPr>
          <w:lang w:val="en-US"/>
        </w:rPr>
        <w:t xml:space="preserve">ИОСВ </w:t>
      </w:r>
      <w:r>
        <w:t xml:space="preserve">организира и участва в провеждането на инициативи за </w:t>
      </w:r>
      <w:r w:rsidRPr="00DA1737">
        <w:rPr>
          <w:lang w:val="en-US"/>
        </w:rPr>
        <w:t>отбеля</w:t>
      </w:r>
      <w:r>
        <w:t>зване на</w:t>
      </w:r>
      <w:r w:rsidRPr="00DA1737">
        <w:rPr>
          <w:lang w:val="en-US"/>
        </w:rPr>
        <w:t xml:space="preserve"> Европейската седмица на мобилността 2024</w:t>
      </w:r>
      <w:r w:rsidR="00055132">
        <w:t>. В</w:t>
      </w:r>
      <w:r>
        <w:t xml:space="preserve"> </w:t>
      </w:r>
      <w:r w:rsidRPr="00DA1737">
        <w:t>НУ „Никола Фурнаджиев”</w:t>
      </w:r>
      <w:r>
        <w:t xml:space="preserve">, </w:t>
      </w:r>
      <w:r w:rsidRPr="00DA1737">
        <w:t>гр. Пазарджик</w:t>
      </w:r>
      <w:r>
        <w:t xml:space="preserve"> </w:t>
      </w:r>
      <w:r w:rsidR="00055132">
        <w:t xml:space="preserve"> беше проведено</w:t>
      </w:r>
      <w:r>
        <w:t xml:space="preserve"> състезани</w:t>
      </w:r>
      <w:r w:rsidR="00055132">
        <w:t xml:space="preserve">е за </w:t>
      </w:r>
      <w:r>
        <w:rPr>
          <w:lang w:val="en-US"/>
        </w:rPr>
        <w:t>редене на електронни</w:t>
      </w:r>
      <w:r w:rsidRPr="00DA1737">
        <w:rPr>
          <w:lang w:val="en-US"/>
        </w:rPr>
        <w:t xml:space="preserve"> пъзел</w:t>
      </w:r>
      <w:r>
        <w:t xml:space="preserve">и за алтернативни </w:t>
      </w:r>
      <w:r>
        <w:rPr>
          <w:lang w:val="en-US"/>
        </w:rPr>
        <w:t>транспортни</w:t>
      </w:r>
      <w:r w:rsidRPr="00DA1737">
        <w:rPr>
          <w:lang w:val="en-US"/>
        </w:rPr>
        <w:t xml:space="preserve"> средств</w:t>
      </w:r>
      <w:r>
        <w:t>а</w:t>
      </w:r>
      <w:r w:rsidR="00055132">
        <w:t xml:space="preserve"> и ролеви игри </w:t>
      </w:r>
      <w:r w:rsidRPr="00DA1737">
        <w:rPr>
          <w:lang w:val="en-US"/>
        </w:rPr>
        <w:t>с акцент – правилата за придвижване в градска среда на пешеходци и велосипедисти</w:t>
      </w:r>
      <w:r w:rsidR="00055132">
        <w:t xml:space="preserve"> с първокласници и деца в предучилищна възраст</w:t>
      </w:r>
      <w:r w:rsidRPr="00DA1737">
        <w:rPr>
          <w:lang w:val="en-US"/>
        </w:rPr>
        <w:t>.</w:t>
      </w:r>
      <w:r w:rsidR="00055132">
        <w:t xml:space="preserve"> </w:t>
      </w:r>
    </w:p>
    <w:p w:rsidR="00055132" w:rsidRPr="00055132" w:rsidRDefault="00055132" w:rsidP="00FC4D55">
      <w:pPr>
        <w:ind w:firstLine="708"/>
        <w:jc w:val="both"/>
        <w:rPr>
          <w:rFonts w:eastAsia="Calibri"/>
          <w:color w:val="auto"/>
          <w:lang w:eastAsia="en-US"/>
        </w:rPr>
      </w:pPr>
      <w:r>
        <w:rPr>
          <w:color w:val="auto"/>
          <w:szCs w:val="20"/>
          <w:lang w:eastAsia="en-US"/>
        </w:rPr>
        <w:t>В</w:t>
      </w:r>
      <w:r w:rsidRPr="00055132">
        <w:rPr>
          <w:color w:val="auto"/>
          <w:szCs w:val="20"/>
          <w:lang w:eastAsia="en-US"/>
        </w:rPr>
        <w:t xml:space="preserve"> ОУ „Христо Ботев“, с. Дорково, общ. Ракитово </w:t>
      </w:r>
      <w:r>
        <w:rPr>
          <w:color w:val="auto"/>
          <w:szCs w:val="20"/>
          <w:lang w:eastAsia="en-US"/>
        </w:rPr>
        <w:t>б</w:t>
      </w:r>
      <w:r w:rsidRPr="00055132">
        <w:rPr>
          <w:color w:val="auto"/>
          <w:szCs w:val="20"/>
          <w:lang w:eastAsia="en-US"/>
        </w:rPr>
        <w:t xml:space="preserve">еше експонирана и открита пътуваща фотографска изложба </w:t>
      </w:r>
      <w:r w:rsidRPr="00055132">
        <w:rPr>
          <w:rFonts w:eastAsia="Calibri"/>
          <w:color w:val="auto"/>
          <w:lang w:eastAsia="en-US"/>
        </w:rPr>
        <w:t xml:space="preserve"> „Природата – споделено пространство за всички“, отразяваща красотата и биоразнообразието на резерват „Мантарица“. Уче</w:t>
      </w:r>
      <w:r>
        <w:rPr>
          <w:rFonts w:eastAsia="Calibri"/>
          <w:color w:val="auto"/>
          <w:lang w:eastAsia="en-US"/>
        </w:rPr>
        <w:t xml:space="preserve">ниците, първенци в състезанието </w:t>
      </w:r>
      <w:r w:rsidRPr="00055132">
        <w:rPr>
          <w:rFonts w:eastAsia="Calibri"/>
          <w:color w:val="auto"/>
          <w:lang w:eastAsia="en-US"/>
        </w:rPr>
        <w:t>„Какво показа крачкомера</w:t>
      </w:r>
      <w:r>
        <w:rPr>
          <w:rFonts w:eastAsia="Calibri"/>
          <w:color w:val="auto"/>
          <w:lang w:eastAsia="en-US"/>
        </w:rPr>
        <w:t xml:space="preserve"> </w:t>
      </w:r>
      <w:r w:rsidRPr="00055132">
        <w:rPr>
          <w:rFonts w:eastAsia="Calibri"/>
          <w:color w:val="auto"/>
          <w:lang w:eastAsia="en-US"/>
        </w:rPr>
        <w:t>през седмицата на мобилността</w:t>
      </w:r>
      <w:r>
        <w:rPr>
          <w:rFonts w:eastAsia="Calibri"/>
          <w:color w:val="auto"/>
          <w:lang w:eastAsia="en-US"/>
        </w:rPr>
        <w:t xml:space="preserve">“ </w:t>
      </w:r>
      <w:r w:rsidR="0047583C">
        <w:rPr>
          <w:rFonts w:eastAsia="Calibri"/>
          <w:color w:val="auto"/>
          <w:lang w:eastAsia="en-US"/>
        </w:rPr>
        <w:t>получиха</w:t>
      </w:r>
      <w:r w:rsidRPr="00055132">
        <w:rPr>
          <w:rFonts w:eastAsia="Calibri"/>
          <w:color w:val="auto"/>
          <w:lang w:eastAsia="en-US"/>
        </w:rPr>
        <w:t xml:space="preserve"> награди от РИОСВ-Пазарджик. </w:t>
      </w:r>
    </w:p>
    <w:p w:rsidR="009B553A" w:rsidRDefault="00055132" w:rsidP="00C74D57">
      <w:pPr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lang w:val="en-US" w:eastAsia="en-US"/>
        </w:rPr>
      </w:pPr>
      <w:r w:rsidRPr="00055132">
        <w:rPr>
          <w:rFonts w:eastAsia="Calibri"/>
          <w:color w:val="auto"/>
          <w:lang w:eastAsia="en-US"/>
        </w:rPr>
        <w:t xml:space="preserve"> </w:t>
      </w:r>
      <w:r w:rsidRPr="00055132">
        <w:rPr>
          <w:rFonts w:eastAsia="Calibri"/>
          <w:color w:val="auto"/>
          <w:lang w:val="en-US" w:eastAsia="en-US"/>
        </w:rPr>
        <w:t xml:space="preserve"> </w:t>
      </w:r>
    </w:p>
    <w:p w:rsidR="003A7BE0" w:rsidRDefault="003A7BE0" w:rsidP="00C74D57">
      <w:pPr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lang w:val="en-US" w:eastAsia="en-US"/>
        </w:rPr>
      </w:pPr>
    </w:p>
    <w:p w:rsidR="003A7BE0" w:rsidRPr="003A7BE0" w:rsidRDefault="003A7BE0" w:rsidP="003A7BE0">
      <w:pPr>
        <w:overflowPunct w:val="0"/>
        <w:autoSpaceDE w:val="0"/>
        <w:autoSpaceDN w:val="0"/>
        <w:adjustRightInd w:val="0"/>
        <w:textAlignment w:val="baseline"/>
        <w:rPr>
          <w:b/>
          <w:color w:val="auto"/>
          <w:lang w:val="ru-RU" w:eastAsia="en-US"/>
        </w:rPr>
      </w:pPr>
    </w:p>
    <w:p w:rsidR="003A7BE0" w:rsidRPr="003A7BE0" w:rsidRDefault="003A7BE0" w:rsidP="003A7BE0">
      <w:pPr>
        <w:tabs>
          <w:tab w:val="left" w:pos="1260"/>
          <w:tab w:val="left" w:pos="4320"/>
          <w:tab w:val="left" w:pos="5580"/>
        </w:tabs>
        <w:overflowPunct w:val="0"/>
        <w:autoSpaceDE w:val="0"/>
        <w:autoSpaceDN w:val="0"/>
        <w:adjustRightInd w:val="0"/>
        <w:jc w:val="both"/>
        <w:rPr>
          <w:b/>
          <w:color w:val="auto"/>
          <w:lang w:val="ru-RU" w:eastAsia="en-US"/>
        </w:rPr>
      </w:pPr>
      <w:r w:rsidRPr="003A7BE0">
        <w:rPr>
          <w:b/>
          <w:color w:val="auto"/>
          <w:lang w:val="ru-RU" w:eastAsia="en-US"/>
        </w:rPr>
        <w:t>КОСТАДИН ГЕШЕВ</w:t>
      </w:r>
    </w:p>
    <w:p w:rsidR="003A7BE0" w:rsidRPr="003A7BE0" w:rsidRDefault="003A7BE0" w:rsidP="003A7BE0">
      <w:pPr>
        <w:tabs>
          <w:tab w:val="left" w:pos="1260"/>
          <w:tab w:val="left" w:pos="4320"/>
          <w:tab w:val="left" w:pos="5580"/>
        </w:tabs>
        <w:overflowPunct w:val="0"/>
        <w:autoSpaceDE w:val="0"/>
        <w:autoSpaceDN w:val="0"/>
        <w:adjustRightInd w:val="0"/>
        <w:jc w:val="both"/>
        <w:rPr>
          <w:i/>
          <w:color w:val="auto"/>
          <w:lang w:val="ru-RU" w:eastAsia="en-US"/>
        </w:rPr>
      </w:pPr>
      <w:r w:rsidRPr="003A7BE0">
        <w:rPr>
          <w:i/>
          <w:color w:val="auto"/>
          <w:lang w:val="ru-RU" w:eastAsia="en-US"/>
        </w:rPr>
        <w:t>Директор на РИОСВ - Пазарджик</w:t>
      </w:r>
    </w:p>
    <w:p w:rsidR="003A7BE0" w:rsidRPr="003A7BE0" w:rsidRDefault="003A7BE0" w:rsidP="003A7BE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auto"/>
          <w:lang w:val="ru-RU" w:eastAsia="en-US"/>
        </w:rPr>
      </w:pPr>
    </w:p>
    <w:p w:rsidR="003A7BE0" w:rsidRPr="00C74D57" w:rsidRDefault="003A7BE0" w:rsidP="00C74D57">
      <w:pPr>
        <w:overflowPunct w:val="0"/>
        <w:autoSpaceDE w:val="0"/>
        <w:autoSpaceDN w:val="0"/>
        <w:adjustRightInd w:val="0"/>
        <w:jc w:val="both"/>
        <w:rPr>
          <w:b/>
          <w:color w:val="auto"/>
          <w:lang w:eastAsia="en-US"/>
        </w:rPr>
      </w:pPr>
      <w:bookmarkStart w:id="0" w:name="_GoBack"/>
      <w:bookmarkEnd w:id="0"/>
    </w:p>
    <w:sectPr w:rsidR="003A7BE0" w:rsidRPr="00C74D57" w:rsidSect="00A05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68" w:rsidRDefault="005B7D68" w:rsidP="00FE30F1">
      <w:r>
        <w:separator/>
      </w:r>
    </w:p>
  </w:endnote>
  <w:endnote w:type="continuationSeparator" w:id="0">
    <w:p w:rsidR="005B7D68" w:rsidRDefault="005B7D68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 w:rsidP="004065EB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B7D68">
      <w:rPr>
        <w:rStyle w:val="af2"/>
        <w:noProof/>
      </w:rPr>
      <w:t>1</w:t>
    </w:r>
    <w:r>
      <w:rPr>
        <w:rStyle w:val="af2"/>
      </w:rPr>
      <w:fldChar w:fldCharType="end"/>
    </w:r>
  </w:p>
  <w:p w:rsidR="002D1AB7" w:rsidRDefault="002D1AB7" w:rsidP="00D46773">
    <w:pPr>
      <w:pStyle w:val="a8"/>
      <w:ind w:right="360"/>
      <w:jc w:val="right"/>
    </w:pPr>
  </w:p>
  <w:p w:rsidR="002D1AB7" w:rsidRDefault="002D1A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68" w:rsidRDefault="005B7D68" w:rsidP="00FE30F1">
      <w:r>
        <w:separator/>
      </w:r>
    </w:p>
  </w:footnote>
  <w:footnote w:type="continuationSeparator" w:id="0">
    <w:p w:rsidR="005B7D68" w:rsidRDefault="005B7D68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E1"/>
    <w:multiLevelType w:val="hybridMultilevel"/>
    <w:tmpl w:val="FB7EDC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65CD7"/>
    <w:multiLevelType w:val="hybridMultilevel"/>
    <w:tmpl w:val="C8F870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73B"/>
    <w:rsid w:val="00001FBF"/>
    <w:rsid w:val="00002556"/>
    <w:rsid w:val="00004EF9"/>
    <w:rsid w:val="0000713D"/>
    <w:rsid w:val="000074E3"/>
    <w:rsid w:val="0001082D"/>
    <w:rsid w:val="00010DB1"/>
    <w:rsid w:val="000115B7"/>
    <w:rsid w:val="00013D09"/>
    <w:rsid w:val="00013E67"/>
    <w:rsid w:val="00014536"/>
    <w:rsid w:val="00014EB3"/>
    <w:rsid w:val="00015343"/>
    <w:rsid w:val="000155DB"/>
    <w:rsid w:val="00016C9E"/>
    <w:rsid w:val="0001767F"/>
    <w:rsid w:val="00017DD3"/>
    <w:rsid w:val="00020B6B"/>
    <w:rsid w:val="0002115E"/>
    <w:rsid w:val="000216F2"/>
    <w:rsid w:val="00021FB9"/>
    <w:rsid w:val="00022207"/>
    <w:rsid w:val="00022306"/>
    <w:rsid w:val="00022428"/>
    <w:rsid w:val="00022917"/>
    <w:rsid w:val="00023CAA"/>
    <w:rsid w:val="00024DEB"/>
    <w:rsid w:val="00025329"/>
    <w:rsid w:val="00026043"/>
    <w:rsid w:val="00026154"/>
    <w:rsid w:val="00026622"/>
    <w:rsid w:val="00026908"/>
    <w:rsid w:val="00027081"/>
    <w:rsid w:val="000273AA"/>
    <w:rsid w:val="000303E5"/>
    <w:rsid w:val="000312F2"/>
    <w:rsid w:val="0003164E"/>
    <w:rsid w:val="0003228D"/>
    <w:rsid w:val="00032DA6"/>
    <w:rsid w:val="00033E65"/>
    <w:rsid w:val="0003435F"/>
    <w:rsid w:val="000359C1"/>
    <w:rsid w:val="00036618"/>
    <w:rsid w:val="00041142"/>
    <w:rsid w:val="000417DF"/>
    <w:rsid w:val="00042ABE"/>
    <w:rsid w:val="00044CCB"/>
    <w:rsid w:val="000456DB"/>
    <w:rsid w:val="00047408"/>
    <w:rsid w:val="0004792A"/>
    <w:rsid w:val="00050043"/>
    <w:rsid w:val="000502EF"/>
    <w:rsid w:val="00051359"/>
    <w:rsid w:val="00051438"/>
    <w:rsid w:val="00051DC7"/>
    <w:rsid w:val="00053379"/>
    <w:rsid w:val="00053DA2"/>
    <w:rsid w:val="00054D2E"/>
    <w:rsid w:val="00055132"/>
    <w:rsid w:val="00056A90"/>
    <w:rsid w:val="00056DB8"/>
    <w:rsid w:val="0005749B"/>
    <w:rsid w:val="00057506"/>
    <w:rsid w:val="000607C7"/>
    <w:rsid w:val="00060BAC"/>
    <w:rsid w:val="0006163B"/>
    <w:rsid w:val="00061A20"/>
    <w:rsid w:val="00062027"/>
    <w:rsid w:val="00062BE6"/>
    <w:rsid w:val="00063946"/>
    <w:rsid w:val="000647F9"/>
    <w:rsid w:val="000656E3"/>
    <w:rsid w:val="000658B2"/>
    <w:rsid w:val="0006629F"/>
    <w:rsid w:val="00071111"/>
    <w:rsid w:val="0007121C"/>
    <w:rsid w:val="000720FA"/>
    <w:rsid w:val="0007290B"/>
    <w:rsid w:val="00072F3C"/>
    <w:rsid w:val="000737A4"/>
    <w:rsid w:val="00073EDC"/>
    <w:rsid w:val="00074825"/>
    <w:rsid w:val="00074ADD"/>
    <w:rsid w:val="00074CC1"/>
    <w:rsid w:val="00074E8B"/>
    <w:rsid w:val="0007548F"/>
    <w:rsid w:val="00075937"/>
    <w:rsid w:val="00075D9A"/>
    <w:rsid w:val="00075F15"/>
    <w:rsid w:val="00076CE3"/>
    <w:rsid w:val="000776C1"/>
    <w:rsid w:val="00080545"/>
    <w:rsid w:val="000807DD"/>
    <w:rsid w:val="000808C8"/>
    <w:rsid w:val="0008259A"/>
    <w:rsid w:val="000826AD"/>
    <w:rsid w:val="00083934"/>
    <w:rsid w:val="00084019"/>
    <w:rsid w:val="00084816"/>
    <w:rsid w:val="00084A7D"/>
    <w:rsid w:val="00085FB7"/>
    <w:rsid w:val="0008631E"/>
    <w:rsid w:val="000867E8"/>
    <w:rsid w:val="000868B2"/>
    <w:rsid w:val="00086A3A"/>
    <w:rsid w:val="00086C2F"/>
    <w:rsid w:val="000874C8"/>
    <w:rsid w:val="00090196"/>
    <w:rsid w:val="000903CB"/>
    <w:rsid w:val="0009066B"/>
    <w:rsid w:val="00091C69"/>
    <w:rsid w:val="00093018"/>
    <w:rsid w:val="0009387F"/>
    <w:rsid w:val="00094725"/>
    <w:rsid w:val="0009519C"/>
    <w:rsid w:val="00095FBF"/>
    <w:rsid w:val="00096D38"/>
    <w:rsid w:val="000A047A"/>
    <w:rsid w:val="000A05A4"/>
    <w:rsid w:val="000A109D"/>
    <w:rsid w:val="000A3D5A"/>
    <w:rsid w:val="000A45DC"/>
    <w:rsid w:val="000A7E11"/>
    <w:rsid w:val="000B0B69"/>
    <w:rsid w:val="000B0DDD"/>
    <w:rsid w:val="000B11A2"/>
    <w:rsid w:val="000B1ADD"/>
    <w:rsid w:val="000B1B44"/>
    <w:rsid w:val="000B23B4"/>
    <w:rsid w:val="000B321E"/>
    <w:rsid w:val="000B34F4"/>
    <w:rsid w:val="000B354A"/>
    <w:rsid w:val="000B39BF"/>
    <w:rsid w:val="000B4095"/>
    <w:rsid w:val="000B525F"/>
    <w:rsid w:val="000B5475"/>
    <w:rsid w:val="000B5C46"/>
    <w:rsid w:val="000B5D8A"/>
    <w:rsid w:val="000B60DE"/>
    <w:rsid w:val="000B6B7B"/>
    <w:rsid w:val="000B728F"/>
    <w:rsid w:val="000C021D"/>
    <w:rsid w:val="000C19F7"/>
    <w:rsid w:val="000C1CAA"/>
    <w:rsid w:val="000C2833"/>
    <w:rsid w:val="000C2945"/>
    <w:rsid w:val="000C378F"/>
    <w:rsid w:val="000C5703"/>
    <w:rsid w:val="000C6AA8"/>
    <w:rsid w:val="000C6DB1"/>
    <w:rsid w:val="000C7533"/>
    <w:rsid w:val="000D0055"/>
    <w:rsid w:val="000D1BF2"/>
    <w:rsid w:val="000D3AE4"/>
    <w:rsid w:val="000D4119"/>
    <w:rsid w:val="000D41DB"/>
    <w:rsid w:val="000D42D7"/>
    <w:rsid w:val="000D44DD"/>
    <w:rsid w:val="000D7821"/>
    <w:rsid w:val="000E05BD"/>
    <w:rsid w:val="000E0BC8"/>
    <w:rsid w:val="000E0D80"/>
    <w:rsid w:val="000E22AE"/>
    <w:rsid w:val="000E39CE"/>
    <w:rsid w:val="000E3A70"/>
    <w:rsid w:val="000E4568"/>
    <w:rsid w:val="000E4A32"/>
    <w:rsid w:val="000E64D5"/>
    <w:rsid w:val="000E651C"/>
    <w:rsid w:val="000F01A7"/>
    <w:rsid w:val="000F0221"/>
    <w:rsid w:val="000F0561"/>
    <w:rsid w:val="000F19DA"/>
    <w:rsid w:val="000F256A"/>
    <w:rsid w:val="000F3984"/>
    <w:rsid w:val="000F42CF"/>
    <w:rsid w:val="000F52F4"/>
    <w:rsid w:val="000F5C78"/>
    <w:rsid w:val="000F5F67"/>
    <w:rsid w:val="000F608A"/>
    <w:rsid w:val="000F7F89"/>
    <w:rsid w:val="00100815"/>
    <w:rsid w:val="00101B23"/>
    <w:rsid w:val="00101E3F"/>
    <w:rsid w:val="001022EB"/>
    <w:rsid w:val="00102812"/>
    <w:rsid w:val="0010379C"/>
    <w:rsid w:val="00103DB9"/>
    <w:rsid w:val="00103E42"/>
    <w:rsid w:val="00103FB8"/>
    <w:rsid w:val="00105410"/>
    <w:rsid w:val="001055F1"/>
    <w:rsid w:val="00106C05"/>
    <w:rsid w:val="00110308"/>
    <w:rsid w:val="0011055B"/>
    <w:rsid w:val="0011065E"/>
    <w:rsid w:val="00110BB4"/>
    <w:rsid w:val="00110FD0"/>
    <w:rsid w:val="0011145D"/>
    <w:rsid w:val="001114A7"/>
    <w:rsid w:val="00111850"/>
    <w:rsid w:val="00111B1A"/>
    <w:rsid w:val="00111DA6"/>
    <w:rsid w:val="00111F24"/>
    <w:rsid w:val="00112362"/>
    <w:rsid w:val="001150BC"/>
    <w:rsid w:val="00115153"/>
    <w:rsid w:val="00115FDE"/>
    <w:rsid w:val="001161F0"/>
    <w:rsid w:val="00116AF5"/>
    <w:rsid w:val="00121027"/>
    <w:rsid w:val="00121517"/>
    <w:rsid w:val="00121D76"/>
    <w:rsid w:val="001236B4"/>
    <w:rsid w:val="00123A0E"/>
    <w:rsid w:val="001244D6"/>
    <w:rsid w:val="00125317"/>
    <w:rsid w:val="00126ABA"/>
    <w:rsid w:val="00127603"/>
    <w:rsid w:val="00130054"/>
    <w:rsid w:val="0013119E"/>
    <w:rsid w:val="00131375"/>
    <w:rsid w:val="001330D8"/>
    <w:rsid w:val="00133A2E"/>
    <w:rsid w:val="00134A3F"/>
    <w:rsid w:val="0013539A"/>
    <w:rsid w:val="00135AE9"/>
    <w:rsid w:val="001364EB"/>
    <w:rsid w:val="00136E6A"/>
    <w:rsid w:val="00137494"/>
    <w:rsid w:val="00140233"/>
    <w:rsid w:val="00140DF9"/>
    <w:rsid w:val="0014175E"/>
    <w:rsid w:val="00141E19"/>
    <w:rsid w:val="0014218C"/>
    <w:rsid w:val="00146C24"/>
    <w:rsid w:val="00146D4E"/>
    <w:rsid w:val="001470CC"/>
    <w:rsid w:val="00147A76"/>
    <w:rsid w:val="00150670"/>
    <w:rsid w:val="00150910"/>
    <w:rsid w:val="00150A5E"/>
    <w:rsid w:val="00151C87"/>
    <w:rsid w:val="00153A01"/>
    <w:rsid w:val="0015562E"/>
    <w:rsid w:val="00156185"/>
    <w:rsid w:val="001567F1"/>
    <w:rsid w:val="00156CD0"/>
    <w:rsid w:val="00157BAC"/>
    <w:rsid w:val="00160287"/>
    <w:rsid w:val="00160877"/>
    <w:rsid w:val="0016185A"/>
    <w:rsid w:val="0016253F"/>
    <w:rsid w:val="00162BD0"/>
    <w:rsid w:val="00162FC6"/>
    <w:rsid w:val="001636E1"/>
    <w:rsid w:val="00165101"/>
    <w:rsid w:val="00167340"/>
    <w:rsid w:val="0017024D"/>
    <w:rsid w:val="0017072A"/>
    <w:rsid w:val="00170F71"/>
    <w:rsid w:val="00171A27"/>
    <w:rsid w:val="00172A0B"/>
    <w:rsid w:val="0017593E"/>
    <w:rsid w:val="001763F2"/>
    <w:rsid w:val="00176EF4"/>
    <w:rsid w:val="001770D2"/>
    <w:rsid w:val="0018051C"/>
    <w:rsid w:val="0018054C"/>
    <w:rsid w:val="001808B5"/>
    <w:rsid w:val="00180F84"/>
    <w:rsid w:val="00181739"/>
    <w:rsid w:val="00181FBE"/>
    <w:rsid w:val="001825A1"/>
    <w:rsid w:val="00182AD1"/>
    <w:rsid w:val="001837FB"/>
    <w:rsid w:val="0018437E"/>
    <w:rsid w:val="00184BA2"/>
    <w:rsid w:val="001866D5"/>
    <w:rsid w:val="00186B7E"/>
    <w:rsid w:val="00186E62"/>
    <w:rsid w:val="0019054F"/>
    <w:rsid w:val="00190D3D"/>
    <w:rsid w:val="00191FEF"/>
    <w:rsid w:val="001920E6"/>
    <w:rsid w:val="00193449"/>
    <w:rsid w:val="00193C0E"/>
    <w:rsid w:val="00195001"/>
    <w:rsid w:val="001955B7"/>
    <w:rsid w:val="001958FF"/>
    <w:rsid w:val="0019597C"/>
    <w:rsid w:val="00196639"/>
    <w:rsid w:val="00196F26"/>
    <w:rsid w:val="001A1296"/>
    <w:rsid w:val="001A153D"/>
    <w:rsid w:val="001A1917"/>
    <w:rsid w:val="001A1CE8"/>
    <w:rsid w:val="001A29AD"/>
    <w:rsid w:val="001A29F0"/>
    <w:rsid w:val="001A4373"/>
    <w:rsid w:val="001A4720"/>
    <w:rsid w:val="001A4C3E"/>
    <w:rsid w:val="001A4F19"/>
    <w:rsid w:val="001A5126"/>
    <w:rsid w:val="001A5286"/>
    <w:rsid w:val="001A56BB"/>
    <w:rsid w:val="001A6497"/>
    <w:rsid w:val="001A6835"/>
    <w:rsid w:val="001A6B4A"/>
    <w:rsid w:val="001A6FC9"/>
    <w:rsid w:val="001A7102"/>
    <w:rsid w:val="001A71C6"/>
    <w:rsid w:val="001A7831"/>
    <w:rsid w:val="001A7E2B"/>
    <w:rsid w:val="001B0E41"/>
    <w:rsid w:val="001B1218"/>
    <w:rsid w:val="001B1BBF"/>
    <w:rsid w:val="001B2C14"/>
    <w:rsid w:val="001B36FB"/>
    <w:rsid w:val="001B3D4A"/>
    <w:rsid w:val="001B3DC9"/>
    <w:rsid w:val="001B3FC0"/>
    <w:rsid w:val="001B4B9C"/>
    <w:rsid w:val="001B624B"/>
    <w:rsid w:val="001B70A8"/>
    <w:rsid w:val="001B7126"/>
    <w:rsid w:val="001B7938"/>
    <w:rsid w:val="001B7C16"/>
    <w:rsid w:val="001C07C8"/>
    <w:rsid w:val="001C1857"/>
    <w:rsid w:val="001C2A29"/>
    <w:rsid w:val="001C3357"/>
    <w:rsid w:val="001C3D61"/>
    <w:rsid w:val="001C4D91"/>
    <w:rsid w:val="001C5AD4"/>
    <w:rsid w:val="001C61CA"/>
    <w:rsid w:val="001C7402"/>
    <w:rsid w:val="001C7690"/>
    <w:rsid w:val="001C799D"/>
    <w:rsid w:val="001D00F2"/>
    <w:rsid w:val="001D058B"/>
    <w:rsid w:val="001D0A66"/>
    <w:rsid w:val="001D1641"/>
    <w:rsid w:val="001D21C0"/>
    <w:rsid w:val="001D2717"/>
    <w:rsid w:val="001D27FD"/>
    <w:rsid w:val="001D3426"/>
    <w:rsid w:val="001D3B25"/>
    <w:rsid w:val="001D3E5F"/>
    <w:rsid w:val="001D460D"/>
    <w:rsid w:val="001D50D9"/>
    <w:rsid w:val="001D6669"/>
    <w:rsid w:val="001D6B84"/>
    <w:rsid w:val="001E051A"/>
    <w:rsid w:val="001E1504"/>
    <w:rsid w:val="001E1630"/>
    <w:rsid w:val="001E1798"/>
    <w:rsid w:val="001E3A55"/>
    <w:rsid w:val="001E3E4D"/>
    <w:rsid w:val="001E4F31"/>
    <w:rsid w:val="001E66BB"/>
    <w:rsid w:val="001E6920"/>
    <w:rsid w:val="001E79AD"/>
    <w:rsid w:val="001F0066"/>
    <w:rsid w:val="001F0C54"/>
    <w:rsid w:val="001F164F"/>
    <w:rsid w:val="001F2BCD"/>
    <w:rsid w:val="001F2E47"/>
    <w:rsid w:val="001F3B25"/>
    <w:rsid w:val="001F4397"/>
    <w:rsid w:val="001F5FEC"/>
    <w:rsid w:val="001F6300"/>
    <w:rsid w:val="001F7039"/>
    <w:rsid w:val="001F7BFF"/>
    <w:rsid w:val="0020132C"/>
    <w:rsid w:val="002016FB"/>
    <w:rsid w:val="002017B1"/>
    <w:rsid w:val="002017D3"/>
    <w:rsid w:val="00202B08"/>
    <w:rsid w:val="00202E97"/>
    <w:rsid w:val="00204408"/>
    <w:rsid w:val="00204633"/>
    <w:rsid w:val="002059D0"/>
    <w:rsid w:val="00205B6F"/>
    <w:rsid w:val="00206C32"/>
    <w:rsid w:val="00207B5B"/>
    <w:rsid w:val="002100D2"/>
    <w:rsid w:val="00210929"/>
    <w:rsid w:val="00210F8F"/>
    <w:rsid w:val="00211BC9"/>
    <w:rsid w:val="00212024"/>
    <w:rsid w:val="0021228F"/>
    <w:rsid w:val="00212365"/>
    <w:rsid w:val="002139BE"/>
    <w:rsid w:val="002144D5"/>
    <w:rsid w:val="00215D16"/>
    <w:rsid w:val="00215EC9"/>
    <w:rsid w:val="0021688B"/>
    <w:rsid w:val="00216A19"/>
    <w:rsid w:val="002175D4"/>
    <w:rsid w:val="002179EB"/>
    <w:rsid w:val="00217C63"/>
    <w:rsid w:val="002212DF"/>
    <w:rsid w:val="00221497"/>
    <w:rsid w:val="0022149F"/>
    <w:rsid w:val="0022187E"/>
    <w:rsid w:val="00221F49"/>
    <w:rsid w:val="002221C3"/>
    <w:rsid w:val="00224BDD"/>
    <w:rsid w:val="00225317"/>
    <w:rsid w:val="00226700"/>
    <w:rsid w:val="002308D2"/>
    <w:rsid w:val="0023151E"/>
    <w:rsid w:val="002327BD"/>
    <w:rsid w:val="00232892"/>
    <w:rsid w:val="00232E1B"/>
    <w:rsid w:val="00235D9F"/>
    <w:rsid w:val="00235E7A"/>
    <w:rsid w:val="002367EB"/>
    <w:rsid w:val="002371C0"/>
    <w:rsid w:val="00237EC9"/>
    <w:rsid w:val="00242A28"/>
    <w:rsid w:val="00242F36"/>
    <w:rsid w:val="0024469C"/>
    <w:rsid w:val="002446F1"/>
    <w:rsid w:val="00244756"/>
    <w:rsid w:val="00244F75"/>
    <w:rsid w:val="00244F8F"/>
    <w:rsid w:val="0024557A"/>
    <w:rsid w:val="00246AFD"/>
    <w:rsid w:val="00246E94"/>
    <w:rsid w:val="002502E6"/>
    <w:rsid w:val="00251114"/>
    <w:rsid w:val="002513B1"/>
    <w:rsid w:val="002518E0"/>
    <w:rsid w:val="00251DC0"/>
    <w:rsid w:val="00252EB7"/>
    <w:rsid w:val="00254C70"/>
    <w:rsid w:val="00254F13"/>
    <w:rsid w:val="00262540"/>
    <w:rsid w:val="002633A0"/>
    <w:rsid w:val="00264F1F"/>
    <w:rsid w:val="00265596"/>
    <w:rsid w:val="002655D7"/>
    <w:rsid w:val="0026773E"/>
    <w:rsid w:val="00267BA3"/>
    <w:rsid w:val="00270B73"/>
    <w:rsid w:val="002719D0"/>
    <w:rsid w:val="002719FD"/>
    <w:rsid w:val="00271B7E"/>
    <w:rsid w:val="002725AE"/>
    <w:rsid w:val="002746A5"/>
    <w:rsid w:val="00275966"/>
    <w:rsid w:val="00275C19"/>
    <w:rsid w:val="00276972"/>
    <w:rsid w:val="002810D7"/>
    <w:rsid w:val="00281922"/>
    <w:rsid w:val="00281997"/>
    <w:rsid w:val="002845A0"/>
    <w:rsid w:val="00284781"/>
    <w:rsid w:val="00285D5D"/>
    <w:rsid w:val="00286473"/>
    <w:rsid w:val="00287009"/>
    <w:rsid w:val="00287F6E"/>
    <w:rsid w:val="002901F4"/>
    <w:rsid w:val="0029060A"/>
    <w:rsid w:val="00291807"/>
    <w:rsid w:val="002922D4"/>
    <w:rsid w:val="00292951"/>
    <w:rsid w:val="00295316"/>
    <w:rsid w:val="002966B4"/>
    <w:rsid w:val="00296F03"/>
    <w:rsid w:val="00297F0C"/>
    <w:rsid w:val="002A0EE1"/>
    <w:rsid w:val="002A11F0"/>
    <w:rsid w:val="002A2921"/>
    <w:rsid w:val="002A2F86"/>
    <w:rsid w:val="002A3959"/>
    <w:rsid w:val="002A3D9E"/>
    <w:rsid w:val="002A4138"/>
    <w:rsid w:val="002A4548"/>
    <w:rsid w:val="002A4939"/>
    <w:rsid w:val="002A4CBF"/>
    <w:rsid w:val="002A719D"/>
    <w:rsid w:val="002A763C"/>
    <w:rsid w:val="002A79F7"/>
    <w:rsid w:val="002B1269"/>
    <w:rsid w:val="002B217A"/>
    <w:rsid w:val="002B30C2"/>
    <w:rsid w:val="002B36DD"/>
    <w:rsid w:val="002B425B"/>
    <w:rsid w:val="002B467C"/>
    <w:rsid w:val="002B483E"/>
    <w:rsid w:val="002B4B08"/>
    <w:rsid w:val="002B4FB5"/>
    <w:rsid w:val="002B775E"/>
    <w:rsid w:val="002B7E79"/>
    <w:rsid w:val="002B7E95"/>
    <w:rsid w:val="002C16C7"/>
    <w:rsid w:val="002C1EE8"/>
    <w:rsid w:val="002C2276"/>
    <w:rsid w:val="002C276B"/>
    <w:rsid w:val="002C28FA"/>
    <w:rsid w:val="002C295C"/>
    <w:rsid w:val="002C4CA9"/>
    <w:rsid w:val="002C544E"/>
    <w:rsid w:val="002C7705"/>
    <w:rsid w:val="002C79D0"/>
    <w:rsid w:val="002C7C37"/>
    <w:rsid w:val="002C7CBB"/>
    <w:rsid w:val="002D02C7"/>
    <w:rsid w:val="002D15A7"/>
    <w:rsid w:val="002D1983"/>
    <w:rsid w:val="002D1AB7"/>
    <w:rsid w:val="002D1F7A"/>
    <w:rsid w:val="002D4486"/>
    <w:rsid w:val="002D5268"/>
    <w:rsid w:val="002D5269"/>
    <w:rsid w:val="002D6579"/>
    <w:rsid w:val="002D77F8"/>
    <w:rsid w:val="002E0961"/>
    <w:rsid w:val="002E0D34"/>
    <w:rsid w:val="002E0F2D"/>
    <w:rsid w:val="002E1781"/>
    <w:rsid w:val="002E22AA"/>
    <w:rsid w:val="002E2EB8"/>
    <w:rsid w:val="002E3143"/>
    <w:rsid w:val="002E39AA"/>
    <w:rsid w:val="002E4C89"/>
    <w:rsid w:val="002E4C99"/>
    <w:rsid w:val="002E4DC2"/>
    <w:rsid w:val="002E4EBB"/>
    <w:rsid w:val="002E5287"/>
    <w:rsid w:val="002E64A3"/>
    <w:rsid w:val="002E746A"/>
    <w:rsid w:val="002E7B34"/>
    <w:rsid w:val="002E7B38"/>
    <w:rsid w:val="002F034B"/>
    <w:rsid w:val="002F0E86"/>
    <w:rsid w:val="002F1330"/>
    <w:rsid w:val="002F29BD"/>
    <w:rsid w:val="002F375E"/>
    <w:rsid w:val="002F4250"/>
    <w:rsid w:val="002F42F4"/>
    <w:rsid w:val="002F4870"/>
    <w:rsid w:val="002F51B2"/>
    <w:rsid w:val="002F58D3"/>
    <w:rsid w:val="002F5B33"/>
    <w:rsid w:val="002F629F"/>
    <w:rsid w:val="002F6431"/>
    <w:rsid w:val="002F662B"/>
    <w:rsid w:val="002F756E"/>
    <w:rsid w:val="002F77C7"/>
    <w:rsid w:val="002F79A9"/>
    <w:rsid w:val="002F7F16"/>
    <w:rsid w:val="00300662"/>
    <w:rsid w:val="00301420"/>
    <w:rsid w:val="003042F8"/>
    <w:rsid w:val="003045A6"/>
    <w:rsid w:val="003051E3"/>
    <w:rsid w:val="0030575E"/>
    <w:rsid w:val="003059C2"/>
    <w:rsid w:val="00305EC0"/>
    <w:rsid w:val="003102A4"/>
    <w:rsid w:val="00310C86"/>
    <w:rsid w:val="00311223"/>
    <w:rsid w:val="003116CF"/>
    <w:rsid w:val="003123C4"/>
    <w:rsid w:val="00312817"/>
    <w:rsid w:val="00312977"/>
    <w:rsid w:val="00313072"/>
    <w:rsid w:val="003147A1"/>
    <w:rsid w:val="00315826"/>
    <w:rsid w:val="003168DE"/>
    <w:rsid w:val="00316BFB"/>
    <w:rsid w:val="00316CD0"/>
    <w:rsid w:val="00317102"/>
    <w:rsid w:val="00317511"/>
    <w:rsid w:val="00320ABD"/>
    <w:rsid w:val="00323C7D"/>
    <w:rsid w:val="003245F9"/>
    <w:rsid w:val="0032499A"/>
    <w:rsid w:val="0032712E"/>
    <w:rsid w:val="00331887"/>
    <w:rsid w:val="00332FCE"/>
    <w:rsid w:val="00333932"/>
    <w:rsid w:val="0033485F"/>
    <w:rsid w:val="00334ABD"/>
    <w:rsid w:val="00334B89"/>
    <w:rsid w:val="00335977"/>
    <w:rsid w:val="00336E6A"/>
    <w:rsid w:val="003374A9"/>
    <w:rsid w:val="00337D6B"/>
    <w:rsid w:val="00340200"/>
    <w:rsid w:val="003405E3"/>
    <w:rsid w:val="00340F6F"/>
    <w:rsid w:val="0034197E"/>
    <w:rsid w:val="00341BB7"/>
    <w:rsid w:val="00342120"/>
    <w:rsid w:val="0034224A"/>
    <w:rsid w:val="00344222"/>
    <w:rsid w:val="00344457"/>
    <w:rsid w:val="003452D2"/>
    <w:rsid w:val="00346697"/>
    <w:rsid w:val="00346D0B"/>
    <w:rsid w:val="00346F28"/>
    <w:rsid w:val="00347179"/>
    <w:rsid w:val="00351624"/>
    <w:rsid w:val="003526F4"/>
    <w:rsid w:val="003538F8"/>
    <w:rsid w:val="00353A29"/>
    <w:rsid w:val="00355963"/>
    <w:rsid w:val="00356A50"/>
    <w:rsid w:val="00356EF8"/>
    <w:rsid w:val="00357B78"/>
    <w:rsid w:val="00360128"/>
    <w:rsid w:val="0036047E"/>
    <w:rsid w:val="00360624"/>
    <w:rsid w:val="00362413"/>
    <w:rsid w:val="00364A75"/>
    <w:rsid w:val="00365F09"/>
    <w:rsid w:val="00365F45"/>
    <w:rsid w:val="003665C4"/>
    <w:rsid w:val="00366663"/>
    <w:rsid w:val="0037060E"/>
    <w:rsid w:val="003709E6"/>
    <w:rsid w:val="00372228"/>
    <w:rsid w:val="00372977"/>
    <w:rsid w:val="003731D4"/>
    <w:rsid w:val="00373FDE"/>
    <w:rsid w:val="0037417A"/>
    <w:rsid w:val="00374307"/>
    <w:rsid w:val="00374836"/>
    <w:rsid w:val="00374B16"/>
    <w:rsid w:val="00374EC2"/>
    <w:rsid w:val="003753DE"/>
    <w:rsid w:val="00377806"/>
    <w:rsid w:val="00377CAA"/>
    <w:rsid w:val="00381BEF"/>
    <w:rsid w:val="00381C51"/>
    <w:rsid w:val="003823AE"/>
    <w:rsid w:val="003823C6"/>
    <w:rsid w:val="00382618"/>
    <w:rsid w:val="00383700"/>
    <w:rsid w:val="00384663"/>
    <w:rsid w:val="00384B6C"/>
    <w:rsid w:val="00385D3B"/>
    <w:rsid w:val="0038668B"/>
    <w:rsid w:val="00386CB0"/>
    <w:rsid w:val="00386E2E"/>
    <w:rsid w:val="003873E6"/>
    <w:rsid w:val="0038774F"/>
    <w:rsid w:val="00390AD6"/>
    <w:rsid w:val="00390CF7"/>
    <w:rsid w:val="003913B5"/>
    <w:rsid w:val="003915A5"/>
    <w:rsid w:val="003915B4"/>
    <w:rsid w:val="00391B74"/>
    <w:rsid w:val="00392584"/>
    <w:rsid w:val="003929B7"/>
    <w:rsid w:val="00392D1E"/>
    <w:rsid w:val="00392EFA"/>
    <w:rsid w:val="00393B5C"/>
    <w:rsid w:val="00394071"/>
    <w:rsid w:val="00394835"/>
    <w:rsid w:val="00394D6C"/>
    <w:rsid w:val="00397C0F"/>
    <w:rsid w:val="003A0FEF"/>
    <w:rsid w:val="003A19D1"/>
    <w:rsid w:val="003A2074"/>
    <w:rsid w:val="003A25E8"/>
    <w:rsid w:val="003A2764"/>
    <w:rsid w:val="003A2F23"/>
    <w:rsid w:val="003A30CF"/>
    <w:rsid w:val="003A3686"/>
    <w:rsid w:val="003A4499"/>
    <w:rsid w:val="003A45A0"/>
    <w:rsid w:val="003A4BFE"/>
    <w:rsid w:val="003A4CCC"/>
    <w:rsid w:val="003A5886"/>
    <w:rsid w:val="003A5A5E"/>
    <w:rsid w:val="003A6A65"/>
    <w:rsid w:val="003A6FCE"/>
    <w:rsid w:val="003A7BE0"/>
    <w:rsid w:val="003B0DF2"/>
    <w:rsid w:val="003B2816"/>
    <w:rsid w:val="003B29EE"/>
    <w:rsid w:val="003B35AF"/>
    <w:rsid w:val="003B391D"/>
    <w:rsid w:val="003B3A83"/>
    <w:rsid w:val="003B78EA"/>
    <w:rsid w:val="003B798D"/>
    <w:rsid w:val="003C009D"/>
    <w:rsid w:val="003C124E"/>
    <w:rsid w:val="003C1783"/>
    <w:rsid w:val="003C1E56"/>
    <w:rsid w:val="003C3187"/>
    <w:rsid w:val="003C34C0"/>
    <w:rsid w:val="003C41D9"/>
    <w:rsid w:val="003C564E"/>
    <w:rsid w:val="003C6388"/>
    <w:rsid w:val="003C67B5"/>
    <w:rsid w:val="003C6823"/>
    <w:rsid w:val="003C69EE"/>
    <w:rsid w:val="003C7CB1"/>
    <w:rsid w:val="003D10B6"/>
    <w:rsid w:val="003D1503"/>
    <w:rsid w:val="003D17CE"/>
    <w:rsid w:val="003D1E7B"/>
    <w:rsid w:val="003D207A"/>
    <w:rsid w:val="003D2157"/>
    <w:rsid w:val="003D290A"/>
    <w:rsid w:val="003D2A6B"/>
    <w:rsid w:val="003D2C42"/>
    <w:rsid w:val="003D31C9"/>
    <w:rsid w:val="003D5E09"/>
    <w:rsid w:val="003D68D6"/>
    <w:rsid w:val="003D6E1D"/>
    <w:rsid w:val="003E0BE9"/>
    <w:rsid w:val="003E135C"/>
    <w:rsid w:val="003E249D"/>
    <w:rsid w:val="003E2A1E"/>
    <w:rsid w:val="003E3653"/>
    <w:rsid w:val="003E43B6"/>
    <w:rsid w:val="003E4EBA"/>
    <w:rsid w:val="003E4F9C"/>
    <w:rsid w:val="003E5A76"/>
    <w:rsid w:val="003E6443"/>
    <w:rsid w:val="003E6734"/>
    <w:rsid w:val="003E6849"/>
    <w:rsid w:val="003E6B20"/>
    <w:rsid w:val="003E6EE7"/>
    <w:rsid w:val="003E7A4C"/>
    <w:rsid w:val="003E7AE7"/>
    <w:rsid w:val="003F1139"/>
    <w:rsid w:val="003F11C4"/>
    <w:rsid w:val="003F21C6"/>
    <w:rsid w:val="003F23CB"/>
    <w:rsid w:val="003F2A6C"/>
    <w:rsid w:val="003F3154"/>
    <w:rsid w:val="003F3571"/>
    <w:rsid w:val="003F3B79"/>
    <w:rsid w:val="003F537E"/>
    <w:rsid w:val="003F57B7"/>
    <w:rsid w:val="003F57FD"/>
    <w:rsid w:val="003F6940"/>
    <w:rsid w:val="003F6C5F"/>
    <w:rsid w:val="003F78E5"/>
    <w:rsid w:val="004015E5"/>
    <w:rsid w:val="004016A8"/>
    <w:rsid w:val="00402054"/>
    <w:rsid w:val="004021A3"/>
    <w:rsid w:val="00402C18"/>
    <w:rsid w:val="00402CC2"/>
    <w:rsid w:val="004038E3"/>
    <w:rsid w:val="0040401B"/>
    <w:rsid w:val="004040E7"/>
    <w:rsid w:val="00404719"/>
    <w:rsid w:val="00404DA0"/>
    <w:rsid w:val="00405741"/>
    <w:rsid w:val="004065EB"/>
    <w:rsid w:val="004066E9"/>
    <w:rsid w:val="00407A57"/>
    <w:rsid w:val="00410CD9"/>
    <w:rsid w:val="0041257F"/>
    <w:rsid w:val="00413167"/>
    <w:rsid w:val="00413EA4"/>
    <w:rsid w:val="004167A8"/>
    <w:rsid w:val="00420090"/>
    <w:rsid w:val="004203BD"/>
    <w:rsid w:val="0042080B"/>
    <w:rsid w:val="00421887"/>
    <w:rsid w:val="0042224A"/>
    <w:rsid w:val="004239F3"/>
    <w:rsid w:val="004262C0"/>
    <w:rsid w:val="004266B7"/>
    <w:rsid w:val="00426788"/>
    <w:rsid w:val="004267A9"/>
    <w:rsid w:val="00426D2F"/>
    <w:rsid w:val="0042713E"/>
    <w:rsid w:val="0042744A"/>
    <w:rsid w:val="00427781"/>
    <w:rsid w:val="00427D18"/>
    <w:rsid w:val="0043003D"/>
    <w:rsid w:val="00431690"/>
    <w:rsid w:val="00432175"/>
    <w:rsid w:val="00432C9E"/>
    <w:rsid w:val="00433292"/>
    <w:rsid w:val="0043339C"/>
    <w:rsid w:val="00433A19"/>
    <w:rsid w:val="00433AD6"/>
    <w:rsid w:val="00433AFE"/>
    <w:rsid w:val="00434934"/>
    <w:rsid w:val="00434AA0"/>
    <w:rsid w:val="004357FA"/>
    <w:rsid w:val="004362B5"/>
    <w:rsid w:val="00436672"/>
    <w:rsid w:val="00436B57"/>
    <w:rsid w:val="0043749F"/>
    <w:rsid w:val="00437810"/>
    <w:rsid w:val="00437F73"/>
    <w:rsid w:val="00440408"/>
    <w:rsid w:val="00440BE9"/>
    <w:rsid w:val="004412D2"/>
    <w:rsid w:val="00441579"/>
    <w:rsid w:val="00441A21"/>
    <w:rsid w:val="004437E9"/>
    <w:rsid w:val="00443889"/>
    <w:rsid w:val="00444157"/>
    <w:rsid w:val="00444380"/>
    <w:rsid w:val="0044441E"/>
    <w:rsid w:val="00444799"/>
    <w:rsid w:val="004449BD"/>
    <w:rsid w:val="004458E1"/>
    <w:rsid w:val="00445CF3"/>
    <w:rsid w:val="0044651C"/>
    <w:rsid w:val="004465C1"/>
    <w:rsid w:val="004465DA"/>
    <w:rsid w:val="00446D8E"/>
    <w:rsid w:val="004473CB"/>
    <w:rsid w:val="00447771"/>
    <w:rsid w:val="00447B7B"/>
    <w:rsid w:val="00451AD0"/>
    <w:rsid w:val="00453323"/>
    <w:rsid w:val="0045366B"/>
    <w:rsid w:val="00453D8D"/>
    <w:rsid w:val="004555E4"/>
    <w:rsid w:val="00456235"/>
    <w:rsid w:val="004568D5"/>
    <w:rsid w:val="0046144F"/>
    <w:rsid w:val="004614A0"/>
    <w:rsid w:val="00463C0B"/>
    <w:rsid w:val="00463F16"/>
    <w:rsid w:val="00465139"/>
    <w:rsid w:val="004662AD"/>
    <w:rsid w:val="00466797"/>
    <w:rsid w:val="004667CD"/>
    <w:rsid w:val="0046703D"/>
    <w:rsid w:val="00470F9E"/>
    <w:rsid w:val="00471BEE"/>
    <w:rsid w:val="00471C84"/>
    <w:rsid w:val="00472B08"/>
    <w:rsid w:val="00473806"/>
    <w:rsid w:val="00473D4A"/>
    <w:rsid w:val="004743C5"/>
    <w:rsid w:val="00475205"/>
    <w:rsid w:val="0047571D"/>
    <w:rsid w:val="004757EF"/>
    <w:rsid w:val="0047583C"/>
    <w:rsid w:val="00476583"/>
    <w:rsid w:val="0048024C"/>
    <w:rsid w:val="00480499"/>
    <w:rsid w:val="00480D75"/>
    <w:rsid w:val="0048172F"/>
    <w:rsid w:val="00481EF4"/>
    <w:rsid w:val="00482365"/>
    <w:rsid w:val="00482409"/>
    <w:rsid w:val="00482EE9"/>
    <w:rsid w:val="004840CD"/>
    <w:rsid w:val="004849BA"/>
    <w:rsid w:val="00485AF6"/>
    <w:rsid w:val="004865C3"/>
    <w:rsid w:val="00486E1D"/>
    <w:rsid w:val="00487AB3"/>
    <w:rsid w:val="00487FCD"/>
    <w:rsid w:val="00490B77"/>
    <w:rsid w:val="0049126F"/>
    <w:rsid w:val="0049178F"/>
    <w:rsid w:val="004921A4"/>
    <w:rsid w:val="00494CC5"/>
    <w:rsid w:val="00494FE0"/>
    <w:rsid w:val="00495045"/>
    <w:rsid w:val="004958CD"/>
    <w:rsid w:val="00495F58"/>
    <w:rsid w:val="00495F59"/>
    <w:rsid w:val="00497FF9"/>
    <w:rsid w:val="004A0C58"/>
    <w:rsid w:val="004A1669"/>
    <w:rsid w:val="004A1858"/>
    <w:rsid w:val="004A1A4E"/>
    <w:rsid w:val="004A2E04"/>
    <w:rsid w:val="004A38D2"/>
    <w:rsid w:val="004A463E"/>
    <w:rsid w:val="004A5C93"/>
    <w:rsid w:val="004A5CF3"/>
    <w:rsid w:val="004A6E12"/>
    <w:rsid w:val="004A75EB"/>
    <w:rsid w:val="004B1722"/>
    <w:rsid w:val="004B1C2B"/>
    <w:rsid w:val="004B26D7"/>
    <w:rsid w:val="004B3423"/>
    <w:rsid w:val="004B36CF"/>
    <w:rsid w:val="004B3965"/>
    <w:rsid w:val="004B39B7"/>
    <w:rsid w:val="004B46CD"/>
    <w:rsid w:val="004B695F"/>
    <w:rsid w:val="004B6BEB"/>
    <w:rsid w:val="004B7E03"/>
    <w:rsid w:val="004C0132"/>
    <w:rsid w:val="004C16DB"/>
    <w:rsid w:val="004C36E3"/>
    <w:rsid w:val="004C3BB0"/>
    <w:rsid w:val="004C516F"/>
    <w:rsid w:val="004C580B"/>
    <w:rsid w:val="004C6F0B"/>
    <w:rsid w:val="004C6F20"/>
    <w:rsid w:val="004C79C0"/>
    <w:rsid w:val="004D0AE2"/>
    <w:rsid w:val="004D1EF9"/>
    <w:rsid w:val="004D24E6"/>
    <w:rsid w:val="004D5E5C"/>
    <w:rsid w:val="004D64EB"/>
    <w:rsid w:val="004D7924"/>
    <w:rsid w:val="004D7ABF"/>
    <w:rsid w:val="004D7B29"/>
    <w:rsid w:val="004E0360"/>
    <w:rsid w:val="004E2E30"/>
    <w:rsid w:val="004E5CB0"/>
    <w:rsid w:val="004E7088"/>
    <w:rsid w:val="004F012B"/>
    <w:rsid w:val="004F01B2"/>
    <w:rsid w:val="004F0782"/>
    <w:rsid w:val="004F07FC"/>
    <w:rsid w:val="004F09E2"/>
    <w:rsid w:val="004F0D11"/>
    <w:rsid w:val="004F126A"/>
    <w:rsid w:val="004F1B70"/>
    <w:rsid w:val="004F2305"/>
    <w:rsid w:val="004F2C7A"/>
    <w:rsid w:val="004F2FB2"/>
    <w:rsid w:val="004F300B"/>
    <w:rsid w:val="004F3030"/>
    <w:rsid w:val="004F3313"/>
    <w:rsid w:val="004F47FF"/>
    <w:rsid w:val="004F4991"/>
    <w:rsid w:val="004F4E95"/>
    <w:rsid w:val="004F512B"/>
    <w:rsid w:val="004F576C"/>
    <w:rsid w:val="004F59B9"/>
    <w:rsid w:val="004F65CB"/>
    <w:rsid w:val="004F6BBE"/>
    <w:rsid w:val="004F7255"/>
    <w:rsid w:val="004F7512"/>
    <w:rsid w:val="00500734"/>
    <w:rsid w:val="00500ADF"/>
    <w:rsid w:val="00501FB8"/>
    <w:rsid w:val="00503008"/>
    <w:rsid w:val="00504078"/>
    <w:rsid w:val="0050741E"/>
    <w:rsid w:val="00507564"/>
    <w:rsid w:val="00507778"/>
    <w:rsid w:val="005079F0"/>
    <w:rsid w:val="00511F6B"/>
    <w:rsid w:val="00512353"/>
    <w:rsid w:val="0051321D"/>
    <w:rsid w:val="00513456"/>
    <w:rsid w:val="005138DB"/>
    <w:rsid w:val="00513E87"/>
    <w:rsid w:val="0051568B"/>
    <w:rsid w:val="005177A5"/>
    <w:rsid w:val="005178DE"/>
    <w:rsid w:val="0052056F"/>
    <w:rsid w:val="0052146D"/>
    <w:rsid w:val="00523BE1"/>
    <w:rsid w:val="00523C64"/>
    <w:rsid w:val="0052592C"/>
    <w:rsid w:val="00525E3D"/>
    <w:rsid w:val="00530F76"/>
    <w:rsid w:val="0053160B"/>
    <w:rsid w:val="005329AB"/>
    <w:rsid w:val="00532DC7"/>
    <w:rsid w:val="0053427A"/>
    <w:rsid w:val="00534412"/>
    <w:rsid w:val="00534D3A"/>
    <w:rsid w:val="0054052C"/>
    <w:rsid w:val="00541AEA"/>
    <w:rsid w:val="00541E09"/>
    <w:rsid w:val="00542AD4"/>
    <w:rsid w:val="005433BF"/>
    <w:rsid w:val="00543418"/>
    <w:rsid w:val="00544463"/>
    <w:rsid w:val="00544EC4"/>
    <w:rsid w:val="00544EDD"/>
    <w:rsid w:val="0054507E"/>
    <w:rsid w:val="00545525"/>
    <w:rsid w:val="00545E1C"/>
    <w:rsid w:val="0054629B"/>
    <w:rsid w:val="00547D56"/>
    <w:rsid w:val="005506FF"/>
    <w:rsid w:val="00550CD5"/>
    <w:rsid w:val="00551246"/>
    <w:rsid w:val="00551275"/>
    <w:rsid w:val="005520A7"/>
    <w:rsid w:val="0055251E"/>
    <w:rsid w:val="005529AB"/>
    <w:rsid w:val="00552FEE"/>
    <w:rsid w:val="0055300A"/>
    <w:rsid w:val="005548AC"/>
    <w:rsid w:val="005558AC"/>
    <w:rsid w:val="00555956"/>
    <w:rsid w:val="00560DFE"/>
    <w:rsid w:val="0056176E"/>
    <w:rsid w:val="005629BF"/>
    <w:rsid w:val="00562DE5"/>
    <w:rsid w:val="005635F8"/>
    <w:rsid w:val="00563B3C"/>
    <w:rsid w:val="005668D0"/>
    <w:rsid w:val="00566F1F"/>
    <w:rsid w:val="005673A4"/>
    <w:rsid w:val="00567785"/>
    <w:rsid w:val="00570C43"/>
    <w:rsid w:val="00570FE1"/>
    <w:rsid w:val="00572391"/>
    <w:rsid w:val="00572526"/>
    <w:rsid w:val="005725CF"/>
    <w:rsid w:val="005731F9"/>
    <w:rsid w:val="00573315"/>
    <w:rsid w:val="00573B38"/>
    <w:rsid w:val="005748D2"/>
    <w:rsid w:val="005748F1"/>
    <w:rsid w:val="00574E7A"/>
    <w:rsid w:val="00574F17"/>
    <w:rsid w:val="0057560F"/>
    <w:rsid w:val="00575A09"/>
    <w:rsid w:val="005768DA"/>
    <w:rsid w:val="0057727C"/>
    <w:rsid w:val="00580366"/>
    <w:rsid w:val="00580727"/>
    <w:rsid w:val="00580A39"/>
    <w:rsid w:val="005818F0"/>
    <w:rsid w:val="0058206F"/>
    <w:rsid w:val="00583571"/>
    <w:rsid w:val="00583D70"/>
    <w:rsid w:val="00584246"/>
    <w:rsid w:val="00584880"/>
    <w:rsid w:val="00585490"/>
    <w:rsid w:val="005856C3"/>
    <w:rsid w:val="00586131"/>
    <w:rsid w:val="00586496"/>
    <w:rsid w:val="0058657F"/>
    <w:rsid w:val="0058760C"/>
    <w:rsid w:val="005905A2"/>
    <w:rsid w:val="00590A92"/>
    <w:rsid w:val="005915B5"/>
    <w:rsid w:val="00591851"/>
    <w:rsid w:val="00592560"/>
    <w:rsid w:val="00594D6A"/>
    <w:rsid w:val="00594F47"/>
    <w:rsid w:val="00596961"/>
    <w:rsid w:val="005970E4"/>
    <w:rsid w:val="005A02E0"/>
    <w:rsid w:val="005A0ABD"/>
    <w:rsid w:val="005A324C"/>
    <w:rsid w:val="005A380F"/>
    <w:rsid w:val="005A3F66"/>
    <w:rsid w:val="005A4572"/>
    <w:rsid w:val="005A4BF3"/>
    <w:rsid w:val="005A5CDA"/>
    <w:rsid w:val="005A657D"/>
    <w:rsid w:val="005A67E9"/>
    <w:rsid w:val="005A6F69"/>
    <w:rsid w:val="005A7334"/>
    <w:rsid w:val="005A734C"/>
    <w:rsid w:val="005A75F8"/>
    <w:rsid w:val="005B0109"/>
    <w:rsid w:val="005B100B"/>
    <w:rsid w:val="005B2129"/>
    <w:rsid w:val="005B22D0"/>
    <w:rsid w:val="005B27D1"/>
    <w:rsid w:val="005B30A3"/>
    <w:rsid w:val="005B4887"/>
    <w:rsid w:val="005B505A"/>
    <w:rsid w:val="005B5096"/>
    <w:rsid w:val="005B55A0"/>
    <w:rsid w:val="005B5654"/>
    <w:rsid w:val="005B598A"/>
    <w:rsid w:val="005B6095"/>
    <w:rsid w:val="005B64F2"/>
    <w:rsid w:val="005B7D68"/>
    <w:rsid w:val="005C05B2"/>
    <w:rsid w:val="005C170B"/>
    <w:rsid w:val="005C20B5"/>
    <w:rsid w:val="005C22F1"/>
    <w:rsid w:val="005C2914"/>
    <w:rsid w:val="005C2B22"/>
    <w:rsid w:val="005C35D0"/>
    <w:rsid w:val="005C3E3F"/>
    <w:rsid w:val="005C4C6D"/>
    <w:rsid w:val="005C5B13"/>
    <w:rsid w:val="005C5E49"/>
    <w:rsid w:val="005C6BCF"/>
    <w:rsid w:val="005C71C9"/>
    <w:rsid w:val="005C71D8"/>
    <w:rsid w:val="005C7215"/>
    <w:rsid w:val="005C7652"/>
    <w:rsid w:val="005C7D93"/>
    <w:rsid w:val="005D02F9"/>
    <w:rsid w:val="005D109E"/>
    <w:rsid w:val="005D1536"/>
    <w:rsid w:val="005D1E96"/>
    <w:rsid w:val="005D32FF"/>
    <w:rsid w:val="005D460A"/>
    <w:rsid w:val="005D4C43"/>
    <w:rsid w:val="005D59EA"/>
    <w:rsid w:val="005D613D"/>
    <w:rsid w:val="005D68D0"/>
    <w:rsid w:val="005E0CB0"/>
    <w:rsid w:val="005E0D93"/>
    <w:rsid w:val="005E302D"/>
    <w:rsid w:val="005E3370"/>
    <w:rsid w:val="005E337A"/>
    <w:rsid w:val="005E33F4"/>
    <w:rsid w:val="005E3DC1"/>
    <w:rsid w:val="005E4ED1"/>
    <w:rsid w:val="005E53AA"/>
    <w:rsid w:val="005E6832"/>
    <w:rsid w:val="005E6D75"/>
    <w:rsid w:val="005F0903"/>
    <w:rsid w:val="005F0C81"/>
    <w:rsid w:val="005F0EF7"/>
    <w:rsid w:val="005F131D"/>
    <w:rsid w:val="005F1C39"/>
    <w:rsid w:val="005F20B9"/>
    <w:rsid w:val="005F3556"/>
    <w:rsid w:val="005F3907"/>
    <w:rsid w:val="005F3BD6"/>
    <w:rsid w:val="005F501F"/>
    <w:rsid w:val="005F50BE"/>
    <w:rsid w:val="005F6946"/>
    <w:rsid w:val="005F6D80"/>
    <w:rsid w:val="005F72FF"/>
    <w:rsid w:val="005F73A1"/>
    <w:rsid w:val="00600B6F"/>
    <w:rsid w:val="00600FA4"/>
    <w:rsid w:val="006018A8"/>
    <w:rsid w:val="006021B6"/>
    <w:rsid w:val="00604458"/>
    <w:rsid w:val="00604ABF"/>
    <w:rsid w:val="00604FDD"/>
    <w:rsid w:val="006055B2"/>
    <w:rsid w:val="006057A6"/>
    <w:rsid w:val="006058A9"/>
    <w:rsid w:val="006063B1"/>
    <w:rsid w:val="00606AC7"/>
    <w:rsid w:val="00606B89"/>
    <w:rsid w:val="00607039"/>
    <w:rsid w:val="0061113F"/>
    <w:rsid w:val="006112CD"/>
    <w:rsid w:val="00611495"/>
    <w:rsid w:val="006119C6"/>
    <w:rsid w:val="00611E2E"/>
    <w:rsid w:val="00612AE3"/>
    <w:rsid w:val="00612CB0"/>
    <w:rsid w:val="006132AE"/>
    <w:rsid w:val="00613A07"/>
    <w:rsid w:val="00613AE1"/>
    <w:rsid w:val="006153C5"/>
    <w:rsid w:val="00616396"/>
    <w:rsid w:val="006167CC"/>
    <w:rsid w:val="00622732"/>
    <w:rsid w:val="00622C29"/>
    <w:rsid w:val="006239BF"/>
    <w:rsid w:val="00624DCE"/>
    <w:rsid w:val="00624EBA"/>
    <w:rsid w:val="00625481"/>
    <w:rsid w:val="00625993"/>
    <w:rsid w:val="00625A92"/>
    <w:rsid w:val="00625ACB"/>
    <w:rsid w:val="00625BDF"/>
    <w:rsid w:val="006261D1"/>
    <w:rsid w:val="00626868"/>
    <w:rsid w:val="00627419"/>
    <w:rsid w:val="00627B3C"/>
    <w:rsid w:val="00627C60"/>
    <w:rsid w:val="00630314"/>
    <w:rsid w:val="00632F1B"/>
    <w:rsid w:val="00633842"/>
    <w:rsid w:val="00633B78"/>
    <w:rsid w:val="00635305"/>
    <w:rsid w:val="00637D21"/>
    <w:rsid w:val="00637FC0"/>
    <w:rsid w:val="00640FDD"/>
    <w:rsid w:val="00641745"/>
    <w:rsid w:val="00643CF7"/>
    <w:rsid w:val="00643F95"/>
    <w:rsid w:val="00644DEA"/>
    <w:rsid w:val="00644E73"/>
    <w:rsid w:val="006465FA"/>
    <w:rsid w:val="00646E56"/>
    <w:rsid w:val="006476B2"/>
    <w:rsid w:val="0064777F"/>
    <w:rsid w:val="00647D25"/>
    <w:rsid w:val="0065082E"/>
    <w:rsid w:val="00651665"/>
    <w:rsid w:val="00653E1A"/>
    <w:rsid w:val="006550DB"/>
    <w:rsid w:val="00655976"/>
    <w:rsid w:val="006571D3"/>
    <w:rsid w:val="00660A85"/>
    <w:rsid w:val="00660AF6"/>
    <w:rsid w:val="0066138C"/>
    <w:rsid w:val="00661B93"/>
    <w:rsid w:val="006630FA"/>
    <w:rsid w:val="00664DB6"/>
    <w:rsid w:val="00664F01"/>
    <w:rsid w:val="006651DE"/>
    <w:rsid w:val="0066643B"/>
    <w:rsid w:val="00666A24"/>
    <w:rsid w:val="0066731E"/>
    <w:rsid w:val="00667C0E"/>
    <w:rsid w:val="006709CC"/>
    <w:rsid w:val="00671436"/>
    <w:rsid w:val="006717A4"/>
    <w:rsid w:val="00671B3A"/>
    <w:rsid w:val="00673CBB"/>
    <w:rsid w:val="00673D11"/>
    <w:rsid w:val="0067583E"/>
    <w:rsid w:val="006768FF"/>
    <w:rsid w:val="00676950"/>
    <w:rsid w:val="00676B12"/>
    <w:rsid w:val="00677DD5"/>
    <w:rsid w:val="00680C08"/>
    <w:rsid w:val="00682556"/>
    <w:rsid w:val="00683298"/>
    <w:rsid w:val="00683374"/>
    <w:rsid w:val="0068355A"/>
    <w:rsid w:val="006839AC"/>
    <w:rsid w:val="00683D4D"/>
    <w:rsid w:val="00684094"/>
    <w:rsid w:val="006866C0"/>
    <w:rsid w:val="00690AF6"/>
    <w:rsid w:val="0069149E"/>
    <w:rsid w:val="006914C5"/>
    <w:rsid w:val="00691D6E"/>
    <w:rsid w:val="00692000"/>
    <w:rsid w:val="0069206A"/>
    <w:rsid w:val="00692374"/>
    <w:rsid w:val="00692891"/>
    <w:rsid w:val="00692924"/>
    <w:rsid w:val="00692BCE"/>
    <w:rsid w:val="00692E94"/>
    <w:rsid w:val="00693215"/>
    <w:rsid w:val="0069331A"/>
    <w:rsid w:val="00693454"/>
    <w:rsid w:val="00693828"/>
    <w:rsid w:val="00693973"/>
    <w:rsid w:val="00693ED2"/>
    <w:rsid w:val="00695967"/>
    <w:rsid w:val="00695DC6"/>
    <w:rsid w:val="0069688D"/>
    <w:rsid w:val="0069747C"/>
    <w:rsid w:val="00697AA4"/>
    <w:rsid w:val="006A0852"/>
    <w:rsid w:val="006A09C1"/>
    <w:rsid w:val="006A1024"/>
    <w:rsid w:val="006A1243"/>
    <w:rsid w:val="006A1921"/>
    <w:rsid w:val="006A19CF"/>
    <w:rsid w:val="006A19D3"/>
    <w:rsid w:val="006A1EEF"/>
    <w:rsid w:val="006A221D"/>
    <w:rsid w:val="006A2612"/>
    <w:rsid w:val="006A2B75"/>
    <w:rsid w:val="006A338E"/>
    <w:rsid w:val="006A3452"/>
    <w:rsid w:val="006A3DFC"/>
    <w:rsid w:val="006A454A"/>
    <w:rsid w:val="006A4A15"/>
    <w:rsid w:val="006A5F75"/>
    <w:rsid w:val="006A6838"/>
    <w:rsid w:val="006A6ABE"/>
    <w:rsid w:val="006B046B"/>
    <w:rsid w:val="006B0685"/>
    <w:rsid w:val="006B0C74"/>
    <w:rsid w:val="006B1215"/>
    <w:rsid w:val="006B1CFD"/>
    <w:rsid w:val="006B3ADD"/>
    <w:rsid w:val="006B4A9D"/>
    <w:rsid w:val="006B5794"/>
    <w:rsid w:val="006B61F9"/>
    <w:rsid w:val="006B680C"/>
    <w:rsid w:val="006B6D16"/>
    <w:rsid w:val="006B75B4"/>
    <w:rsid w:val="006C09BA"/>
    <w:rsid w:val="006C0DD7"/>
    <w:rsid w:val="006C1EEE"/>
    <w:rsid w:val="006C22B5"/>
    <w:rsid w:val="006C2C0A"/>
    <w:rsid w:val="006C33FF"/>
    <w:rsid w:val="006C3AF5"/>
    <w:rsid w:val="006C3DE3"/>
    <w:rsid w:val="006C447D"/>
    <w:rsid w:val="006C47E4"/>
    <w:rsid w:val="006C4BF1"/>
    <w:rsid w:val="006C4D05"/>
    <w:rsid w:val="006C4E01"/>
    <w:rsid w:val="006C5077"/>
    <w:rsid w:val="006C5519"/>
    <w:rsid w:val="006C6A1C"/>
    <w:rsid w:val="006C6BBF"/>
    <w:rsid w:val="006C6D36"/>
    <w:rsid w:val="006C7205"/>
    <w:rsid w:val="006C7EA1"/>
    <w:rsid w:val="006D0993"/>
    <w:rsid w:val="006D0F76"/>
    <w:rsid w:val="006D168F"/>
    <w:rsid w:val="006D2602"/>
    <w:rsid w:val="006D2705"/>
    <w:rsid w:val="006D2E06"/>
    <w:rsid w:val="006D46B4"/>
    <w:rsid w:val="006D4E38"/>
    <w:rsid w:val="006D6229"/>
    <w:rsid w:val="006D654D"/>
    <w:rsid w:val="006D689E"/>
    <w:rsid w:val="006D6F03"/>
    <w:rsid w:val="006D70E4"/>
    <w:rsid w:val="006D7C65"/>
    <w:rsid w:val="006E0F19"/>
    <w:rsid w:val="006E1AD8"/>
    <w:rsid w:val="006E1F33"/>
    <w:rsid w:val="006E38D9"/>
    <w:rsid w:val="006E3C5A"/>
    <w:rsid w:val="006E3FF0"/>
    <w:rsid w:val="006E4857"/>
    <w:rsid w:val="006E4F02"/>
    <w:rsid w:val="006E4FD7"/>
    <w:rsid w:val="006E5524"/>
    <w:rsid w:val="006E5F30"/>
    <w:rsid w:val="006E65C8"/>
    <w:rsid w:val="006E66E1"/>
    <w:rsid w:val="006E6847"/>
    <w:rsid w:val="006E77CA"/>
    <w:rsid w:val="006E77D3"/>
    <w:rsid w:val="006F047E"/>
    <w:rsid w:val="006F1032"/>
    <w:rsid w:val="006F2AEC"/>
    <w:rsid w:val="006F2C8E"/>
    <w:rsid w:val="006F35D7"/>
    <w:rsid w:val="006F45ED"/>
    <w:rsid w:val="006F4980"/>
    <w:rsid w:val="006F4F0F"/>
    <w:rsid w:val="006F522A"/>
    <w:rsid w:val="006F55BE"/>
    <w:rsid w:val="006F7059"/>
    <w:rsid w:val="006F7841"/>
    <w:rsid w:val="006F7ED7"/>
    <w:rsid w:val="0070001B"/>
    <w:rsid w:val="00700F4B"/>
    <w:rsid w:val="00700F73"/>
    <w:rsid w:val="0070165B"/>
    <w:rsid w:val="00701DDB"/>
    <w:rsid w:val="00701EA4"/>
    <w:rsid w:val="007027CA"/>
    <w:rsid w:val="007033F1"/>
    <w:rsid w:val="007037D0"/>
    <w:rsid w:val="00703F56"/>
    <w:rsid w:val="007041EA"/>
    <w:rsid w:val="00704453"/>
    <w:rsid w:val="00705320"/>
    <w:rsid w:val="007055A8"/>
    <w:rsid w:val="0070763E"/>
    <w:rsid w:val="0070785E"/>
    <w:rsid w:val="00707CC4"/>
    <w:rsid w:val="00707F42"/>
    <w:rsid w:val="00710993"/>
    <w:rsid w:val="00711517"/>
    <w:rsid w:val="0071290F"/>
    <w:rsid w:val="00713002"/>
    <w:rsid w:val="0071306B"/>
    <w:rsid w:val="00715C4C"/>
    <w:rsid w:val="0071689C"/>
    <w:rsid w:val="00717202"/>
    <w:rsid w:val="007177E5"/>
    <w:rsid w:val="0072228F"/>
    <w:rsid w:val="00722D42"/>
    <w:rsid w:val="00722DEA"/>
    <w:rsid w:val="007230BC"/>
    <w:rsid w:val="0072341D"/>
    <w:rsid w:val="007236B1"/>
    <w:rsid w:val="00723AB2"/>
    <w:rsid w:val="00724269"/>
    <w:rsid w:val="007246AE"/>
    <w:rsid w:val="007254BC"/>
    <w:rsid w:val="00725B65"/>
    <w:rsid w:val="00725F78"/>
    <w:rsid w:val="007274A3"/>
    <w:rsid w:val="007308C4"/>
    <w:rsid w:val="00730A02"/>
    <w:rsid w:val="00730A94"/>
    <w:rsid w:val="00731ABC"/>
    <w:rsid w:val="00733546"/>
    <w:rsid w:val="00735031"/>
    <w:rsid w:val="00735694"/>
    <w:rsid w:val="00735AFA"/>
    <w:rsid w:val="00737ADB"/>
    <w:rsid w:val="00737C00"/>
    <w:rsid w:val="00737FA2"/>
    <w:rsid w:val="0074026A"/>
    <w:rsid w:val="00740DCD"/>
    <w:rsid w:val="00742038"/>
    <w:rsid w:val="00743504"/>
    <w:rsid w:val="007437D0"/>
    <w:rsid w:val="00743AFF"/>
    <w:rsid w:val="00744024"/>
    <w:rsid w:val="00745A32"/>
    <w:rsid w:val="00747006"/>
    <w:rsid w:val="00747128"/>
    <w:rsid w:val="0075029B"/>
    <w:rsid w:val="00750B63"/>
    <w:rsid w:val="007517D3"/>
    <w:rsid w:val="00752891"/>
    <w:rsid w:val="00753ACC"/>
    <w:rsid w:val="00754B02"/>
    <w:rsid w:val="007552A1"/>
    <w:rsid w:val="00755A78"/>
    <w:rsid w:val="00755BBD"/>
    <w:rsid w:val="007564A7"/>
    <w:rsid w:val="00757361"/>
    <w:rsid w:val="007600CF"/>
    <w:rsid w:val="00761F18"/>
    <w:rsid w:val="0076266B"/>
    <w:rsid w:val="0076365F"/>
    <w:rsid w:val="0076447A"/>
    <w:rsid w:val="0076457B"/>
    <w:rsid w:val="00764C69"/>
    <w:rsid w:val="0076507A"/>
    <w:rsid w:val="00765E3C"/>
    <w:rsid w:val="00766D4E"/>
    <w:rsid w:val="00766EFA"/>
    <w:rsid w:val="007672DF"/>
    <w:rsid w:val="00767BF6"/>
    <w:rsid w:val="007700D7"/>
    <w:rsid w:val="00770AB3"/>
    <w:rsid w:val="007711C1"/>
    <w:rsid w:val="00771384"/>
    <w:rsid w:val="007713D4"/>
    <w:rsid w:val="007718EA"/>
    <w:rsid w:val="00773494"/>
    <w:rsid w:val="0077390C"/>
    <w:rsid w:val="007744F5"/>
    <w:rsid w:val="00774A08"/>
    <w:rsid w:val="00774A9D"/>
    <w:rsid w:val="007753DB"/>
    <w:rsid w:val="00776A01"/>
    <w:rsid w:val="00781B9D"/>
    <w:rsid w:val="007833E1"/>
    <w:rsid w:val="007834B8"/>
    <w:rsid w:val="007845A3"/>
    <w:rsid w:val="00786713"/>
    <w:rsid w:val="00786B1A"/>
    <w:rsid w:val="007873C1"/>
    <w:rsid w:val="0078773D"/>
    <w:rsid w:val="0078774F"/>
    <w:rsid w:val="0079040A"/>
    <w:rsid w:val="00790FA6"/>
    <w:rsid w:val="00791A62"/>
    <w:rsid w:val="007929CB"/>
    <w:rsid w:val="00793C31"/>
    <w:rsid w:val="007941E3"/>
    <w:rsid w:val="00794F4D"/>
    <w:rsid w:val="00795018"/>
    <w:rsid w:val="0079635B"/>
    <w:rsid w:val="007965B1"/>
    <w:rsid w:val="00797C28"/>
    <w:rsid w:val="00797F81"/>
    <w:rsid w:val="007A0598"/>
    <w:rsid w:val="007A0D3E"/>
    <w:rsid w:val="007A216A"/>
    <w:rsid w:val="007A265D"/>
    <w:rsid w:val="007A2A4E"/>
    <w:rsid w:val="007A31B3"/>
    <w:rsid w:val="007A356F"/>
    <w:rsid w:val="007A3D9F"/>
    <w:rsid w:val="007A49AF"/>
    <w:rsid w:val="007A6040"/>
    <w:rsid w:val="007A68CD"/>
    <w:rsid w:val="007B0065"/>
    <w:rsid w:val="007B022F"/>
    <w:rsid w:val="007B05AE"/>
    <w:rsid w:val="007B0654"/>
    <w:rsid w:val="007B08A7"/>
    <w:rsid w:val="007B1310"/>
    <w:rsid w:val="007B1399"/>
    <w:rsid w:val="007B17CA"/>
    <w:rsid w:val="007B32FE"/>
    <w:rsid w:val="007B3684"/>
    <w:rsid w:val="007B3AB2"/>
    <w:rsid w:val="007B3BD9"/>
    <w:rsid w:val="007B4371"/>
    <w:rsid w:val="007B6DF6"/>
    <w:rsid w:val="007B7A58"/>
    <w:rsid w:val="007B7CD8"/>
    <w:rsid w:val="007C1727"/>
    <w:rsid w:val="007C2652"/>
    <w:rsid w:val="007C34DB"/>
    <w:rsid w:val="007C6038"/>
    <w:rsid w:val="007C74B5"/>
    <w:rsid w:val="007C75DC"/>
    <w:rsid w:val="007C75E4"/>
    <w:rsid w:val="007C7CED"/>
    <w:rsid w:val="007D0A5F"/>
    <w:rsid w:val="007D0AE8"/>
    <w:rsid w:val="007D1A5D"/>
    <w:rsid w:val="007D1BD7"/>
    <w:rsid w:val="007D1DF6"/>
    <w:rsid w:val="007D1E40"/>
    <w:rsid w:val="007D3993"/>
    <w:rsid w:val="007D4559"/>
    <w:rsid w:val="007D4637"/>
    <w:rsid w:val="007D4776"/>
    <w:rsid w:val="007D578E"/>
    <w:rsid w:val="007D5EF1"/>
    <w:rsid w:val="007D6832"/>
    <w:rsid w:val="007D6D7E"/>
    <w:rsid w:val="007D7AAD"/>
    <w:rsid w:val="007E1A93"/>
    <w:rsid w:val="007E21CE"/>
    <w:rsid w:val="007E25C7"/>
    <w:rsid w:val="007E2CCA"/>
    <w:rsid w:val="007E33B9"/>
    <w:rsid w:val="007E44ED"/>
    <w:rsid w:val="007E4827"/>
    <w:rsid w:val="007E496A"/>
    <w:rsid w:val="007E4DFB"/>
    <w:rsid w:val="007E5B44"/>
    <w:rsid w:val="007F031C"/>
    <w:rsid w:val="007F0F6D"/>
    <w:rsid w:val="007F1122"/>
    <w:rsid w:val="007F17F8"/>
    <w:rsid w:val="007F18CB"/>
    <w:rsid w:val="007F23D4"/>
    <w:rsid w:val="007F2876"/>
    <w:rsid w:val="007F2D64"/>
    <w:rsid w:val="007F306B"/>
    <w:rsid w:val="007F44E5"/>
    <w:rsid w:val="007F4A5D"/>
    <w:rsid w:val="007F4AE4"/>
    <w:rsid w:val="007F547E"/>
    <w:rsid w:val="007F73CA"/>
    <w:rsid w:val="007F7718"/>
    <w:rsid w:val="0080088F"/>
    <w:rsid w:val="00800D20"/>
    <w:rsid w:val="00801368"/>
    <w:rsid w:val="00801FD2"/>
    <w:rsid w:val="008040A8"/>
    <w:rsid w:val="00804B80"/>
    <w:rsid w:val="00807DC2"/>
    <w:rsid w:val="0081074E"/>
    <w:rsid w:val="0081133E"/>
    <w:rsid w:val="00811D8C"/>
    <w:rsid w:val="00814957"/>
    <w:rsid w:val="00816884"/>
    <w:rsid w:val="0081718D"/>
    <w:rsid w:val="00817411"/>
    <w:rsid w:val="00817CF6"/>
    <w:rsid w:val="00820900"/>
    <w:rsid w:val="00822A81"/>
    <w:rsid w:val="00822B6D"/>
    <w:rsid w:val="00825F29"/>
    <w:rsid w:val="00827189"/>
    <w:rsid w:val="0082745D"/>
    <w:rsid w:val="00827835"/>
    <w:rsid w:val="00831A78"/>
    <w:rsid w:val="00832561"/>
    <w:rsid w:val="00832BF3"/>
    <w:rsid w:val="008346F8"/>
    <w:rsid w:val="00834720"/>
    <w:rsid w:val="00834962"/>
    <w:rsid w:val="008359A3"/>
    <w:rsid w:val="00835F4C"/>
    <w:rsid w:val="0083658A"/>
    <w:rsid w:val="0083661B"/>
    <w:rsid w:val="00837A82"/>
    <w:rsid w:val="00840001"/>
    <w:rsid w:val="00841927"/>
    <w:rsid w:val="00842888"/>
    <w:rsid w:val="00843017"/>
    <w:rsid w:val="00844317"/>
    <w:rsid w:val="00844A5A"/>
    <w:rsid w:val="00844F87"/>
    <w:rsid w:val="00850272"/>
    <w:rsid w:val="00851565"/>
    <w:rsid w:val="00854705"/>
    <w:rsid w:val="00854E5A"/>
    <w:rsid w:val="00854F8C"/>
    <w:rsid w:val="008554B2"/>
    <w:rsid w:val="008566A4"/>
    <w:rsid w:val="00856E03"/>
    <w:rsid w:val="00856E59"/>
    <w:rsid w:val="00857221"/>
    <w:rsid w:val="0085730C"/>
    <w:rsid w:val="0085780C"/>
    <w:rsid w:val="00857FAB"/>
    <w:rsid w:val="008601EF"/>
    <w:rsid w:val="00861376"/>
    <w:rsid w:val="00863458"/>
    <w:rsid w:val="00863D9C"/>
    <w:rsid w:val="008648FC"/>
    <w:rsid w:val="00864D5E"/>
    <w:rsid w:val="0086598E"/>
    <w:rsid w:val="008663BD"/>
    <w:rsid w:val="00866490"/>
    <w:rsid w:val="00867B20"/>
    <w:rsid w:val="008704FD"/>
    <w:rsid w:val="00870F11"/>
    <w:rsid w:val="0087170A"/>
    <w:rsid w:val="00871D55"/>
    <w:rsid w:val="00872A61"/>
    <w:rsid w:val="008731E1"/>
    <w:rsid w:val="008733FB"/>
    <w:rsid w:val="0087367B"/>
    <w:rsid w:val="00873821"/>
    <w:rsid w:val="0087494B"/>
    <w:rsid w:val="008758BD"/>
    <w:rsid w:val="00876202"/>
    <w:rsid w:val="00877AA0"/>
    <w:rsid w:val="00877CF8"/>
    <w:rsid w:val="00880F8E"/>
    <w:rsid w:val="008819BD"/>
    <w:rsid w:val="00882E12"/>
    <w:rsid w:val="00883246"/>
    <w:rsid w:val="00884B8B"/>
    <w:rsid w:val="00885918"/>
    <w:rsid w:val="00885B41"/>
    <w:rsid w:val="00885F50"/>
    <w:rsid w:val="00886CCC"/>
    <w:rsid w:val="00890326"/>
    <w:rsid w:val="00893400"/>
    <w:rsid w:val="0089357C"/>
    <w:rsid w:val="00895B48"/>
    <w:rsid w:val="00895C40"/>
    <w:rsid w:val="00895FE9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A6C8F"/>
    <w:rsid w:val="008B1550"/>
    <w:rsid w:val="008B1B21"/>
    <w:rsid w:val="008B1F80"/>
    <w:rsid w:val="008B22D4"/>
    <w:rsid w:val="008B244A"/>
    <w:rsid w:val="008B2C70"/>
    <w:rsid w:val="008B2D2F"/>
    <w:rsid w:val="008B397E"/>
    <w:rsid w:val="008B3D71"/>
    <w:rsid w:val="008B3F3B"/>
    <w:rsid w:val="008B3F48"/>
    <w:rsid w:val="008B4217"/>
    <w:rsid w:val="008B438A"/>
    <w:rsid w:val="008B466D"/>
    <w:rsid w:val="008B5120"/>
    <w:rsid w:val="008B70C8"/>
    <w:rsid w:val="008B7316"/>
    <w:rsid w:val="008C134E"/>
    <w:rsid w:val="008C260C"/>
    <w:rsid w:val="008C2869"/>
    <w:rsid w:val="008C2C73"/>
    <w:rsid w:val="008C3D44"/>
    <w:rsid w:val="008C5139"/>
    <w:rsid w:val="008C6001"/>
    <w:rsid w:val="008C6573"/>
    <w:rsid w:val="008C672E"/>
    <w:rsid w:val="008C765F"/>
    <w:rsid w:val="008C77BB"/>
    <w:rsid w:val="008C798D"/>
    <w:rsid w:val="008D3050"/>
    <w:rsid w:val="008D387D"/>
    <w:rsid w:val="008D4DCB"/>
    <w:rsid w:val="008D5002"/>
    <w:rsid w:val="008D7A1E"/>
    <w:rsid w:val="008E193F"/>
    <w:rsid w:val="008E2122"/>
    <w:rsid w:val="008E322E"/>
    <w:rsid w:val="008E33AD"/>
    <w:rsid w:val="008E44CA"/>
    <w:rsid w:val="008E45CD"/>
    <w:rsid w:val="008E4C82"/>
    <w:rsid w:val="008E5D95"/>
    <w:rsid w:val="008E639D"/>
    <w:rsid w:val="008E6B0C"/>
    <w:rsid w:val="008E782C"/>
    <w:rsid w:val="008E7E78"/>
    <w:rsid w:val="008F1865"/>
    <w:rsid w:val="008F21B3"/>
    <w:rsid w:val="008F2707"/>
    <w:rsid w:val="008F4858"/>
    <w:rsid w:val="008F4926"/>
    <w:rsid w:val="008F5C3A"/>
    <w:rsid w:val="008F6558"/>
    <w:rsid w:val="008F6BD6"/>
    <w:rsid w:val="00902EFA"/>
    <w:rsid w:val="00902F31"/>
    <w:rsid w:val="00903484"/>
    <w:rsid w:val="00903D04"/>
    <w:rsid w:val="00903DF0"/>
    <w:rsid w:val="0090427E"/>
    <w:rsid w:val="00907E08"/>
    <w:rsid w:val="00907F6D"/>
    <w:rsid w:val="00910E94"/>
    <w:rsid w:val="00910F6A"/>
    <w:rsid w:val="00911C5B"/>
    <w:rsid w:val="0091250D"/>
    <w:rsid w:val="0091272F"/>
    <w:rsid w:val="0091314B"/>
    <w:rsid w:val="0091352D"/>
    <w:rsid w:val="00913A04"/>
    <w:rsid w:val="00914283"/>
    <w:rsid w:val="00914977"/>
    <w:rsid w:val="00915A58"/>
    <w:rsid w:val="009164E9"/>
    <w:rsid w:val="00917DBB"/>
    <w:rsid w:val="00920DA6"/>
    <w:rsid w:val="0092125A"/>
    <w:rsid w:val="00922310"/>
    <w:rsid w:val="00922BFF"/>
    <w:rsid w:val="00923341"/>
    <w:rsid w:val="0092349B"/>
    <w:rsid w:val="00923DB5"/>
    <w:rsid w:val="009240CE"/>
    <w:rsid w:val="00925116"/>
    <w:rsid w:val="00925720"/>
    <w:rsid w:val="009257CC"/>
    <w:rsid w:val="00925927"/>
    <w:rsid w:val="00925AF3"/>
    <w:rsid w:val="0092668F"/>
    <w:rsid w:val="00927A6E"/>
    <w:rsid w:val="00930557"/>
    <w:rsid w:val="009305E0"/>
    <w:rsid w:val="00931AF0"/>
    <w:rsid w:val="00931C6B"/>
    <w:rsid w:val="00932A24"/>
    <w:rsid w:val="009332FC"/>
    <w:rsid w:val="009332FE"/>
    <w:rsid w:val="0093344B"/>
    <w:rsid w:val="009335F6"/>
    <w:rsid w:val="00934803"/>
    <w:rsid w:val="009356BC"/>
    <w:rsid w:val="00936211"/>
    <w:rsid w:val="00937267"/>
    <w:rsid w:val="009416F5"/>
    <w:rsid w:val="00942B56"/>
    <w:rsid w:val="00943673"/>
    <w:rsid w:val="009453C6"/>
    <w:rsid w:val="00945548"/>
    <w:rsid w:val="00945812"/>
    <w:rsid w:val="00945E36"/>
    <w:rsid w:val="00946587"/>
    <w:rsid w:val="009477B8"/>
    <w:rsid w:val="00947B89"/>
    <w:rsid w:val="00951A39"/>
    <w:rsid w:val="00952693"/>
    <w:rsid w:val="009532D9"/>
    <w:rsid w:val="00954CA2"/>
    <w:rsid w:val="00955138"/>
    <w:rsid w:val="0095555F"/>
    <w:rsid w:val="00955D11"/>
    <w:rsid w:val="00956437"/>
    <w:rsid w:val="00957165"/>
    <w:rsid w:val="00961630"/>
    <w:rsid w:val="00961C64"/>
    <w:rsid w:val="00963933"/>
    <w:rsid w:val="00964556"/>
    <w:rsid w:val="00965F2F"/>
    <w:rsid w:val="00970346"/>
    <w:rsid w:val="009705F4"/>
    <w:rsid w:val="009710CE"/>
    <w:rsid w:val="009710E3"/>
    <w:rsid w:val="00971CAE"/>
    <w:rsid w:val="00971D90"/>
    <w:rsid w:val="00971E07"/>
    <w:rsid w:val="00971F65"/>
    <w:rsid w:val="00973C63"/>
    <w:rsid w:val="009754E3"/>
    <w:rsid w:val="00975C72"/>
    <w:rsid w:val="0097711F"/>
    <w:rsid w:val="009801EF"/>
    <w:rsid w:val="009814B1"/>
    <w:rsid w:val="00981C60"/>
    <w:rsid w:val="00982DE6"/>
    <w:rsid w:val="00983F54"/>
    <w:rsid w:val="0098521B"/>
    <w:rsid w:val="00986088"/>
    <w:rsid w:val="00986D67"/>
    <w:rsid w:val="00986FD5"/>
    <w:rsid w:val="009873B7"/>
    <w:rsid w:val="00987712"/>
    <w:rsid w:val="00991979"/>
    <w:rsid w:val="00991CBF"/>
    <w:rsid w:val="0099253D"/>
    <w:rsid w:val="0099269F"/>
    <w:rsid w:val="00992B50"/>
    <w:rsid w:val="00995E3E"/>
    <w:rsid w:val="0099763B"/>
    <w:rsid w:val="00997AF6"/>
    <w:rsid w:val="00997B2E"/>
    <w:rsid w:val="00997F9D"/>
    <w:rsid w:val="009A0437"/>
    <w:rsid w:val="009A0637"/>
    <w:rsid w:val="009A0DD4"/>
    <w:rsid w:val="009A1296"/>
    <w:rsid w:val="009A192D"/>
    <w:rsid w:val="009A1A4C"/>
    <w:rsid w:val="009A1B68"/>
    <w:rsid w:val="009A3847"/>
    <w:rsid w:val="009A4384"/>
    <w:rsid w:val="009A4E11"/>
    <w:rsid w:val="009A5217"/>
    <w:rsid w:val="009A52EE"/>
    <w:rsid w:val="009A6847"/>
    <w:rsid w:val="009A68C5"/>
    <w:rsid w:val="009A69C5"/>
    <w:rsid w:val="009A6A48"/>
    <w:rsid w:val="009A6FC1"/>
    <w:rsid w:val="009A7140"/>
    <w:rsid w:val="009B0ED8"/>
    <w:rsid w:val="009B2092"/>
    <w:rsid w:val="009B23CF"/>
    <w:rsid w:val="009B31A3"/>
    <w:rsid w:val="009B3497"/>
    <w:rsid w:val="009B3ECB"/>
    <w:rsid w:val="009B4C89"/>
    <w:rsid w:val="009B4F9A"/>
    <w:rsid w:val="009B553A"/>
    <w:rsid w:val="009B571B"/>
    <w:rsid w:val="009B6875"/>
    <w:rsid w:val="009B6D25"/>
    <w:rsid w:val="009B6DFB"/>
    <w:rsid w:val="009C0325"/>
    <w:rsid w:val="009C0604"/>
    <w:rsid w:val="009C0B6B"/>
    <w:rsid w:val="009C0EC1"/>
    <w:rsid w:val="009C2F34"/>
    <w:rsid w:val="009C37A3"/>
    <w:rsid w:val="009C46D5"/>
    <w:rsid w:val="009C485C"/>
    <w:rsid w:val="009C4A6F"/>
    <w:rsid w:val="009C57AB"/>
    <w:rsid w:val="009C5A61"/>
    <w:rsid w:val="009C5DB9"/>
    <w:rsid w:val="009C5F69"/>
    <w:rsid w:val="009C661D"/>
    <w:rsid w:val="009C6EC6"/>
    <w:rsid w:val="009C76F9"/>
    <w:rsid w:val="009D016F"/>
    <w:rsid w:val="009D042E"/>
    <w:rsid w:val="009D07CC"/>
    <w:rsid w:val="009D1598"/>
    <w:rsid w:val="009D1870"/>
    <w:rsid w:val="009D1AE8"/>
    <w:rsid w:val="009D235B"/>
    <w:rsid w:val="009D2AFB"/>
    <w:rsid w:val="009D3785"/>
    <w:rsid w:val="009D47C7"/>
    <w:rsid w:val="009D64CA"/>
    <w:rsid w:val="009D6728"/>
    <w:rsid w:val="009D79F2"/>
    <w:rsid w:val="009E0CF1"/>
    <w:rsid w:val="009E10D6"/>
    <w:rsid w:val="009E25A4"/>
    <w:rsid w:val="009E2678"/>
    <w:rsid w:val="009E2796"/>
    <w:rsid w:val="009E3683"/>
    <w:rsid w:val="009E3B1A"/>
    <w:rsid w:val="009E3B1F"/>
    <w:rsid w:val="009E42D8"/>
    <w:rsid w:val="009E442A"/>
    <w:rsid w:val="009E47C5"/>
    <w:rsid w:val="009E4D98"/>
    <w:rsid w:val="009E5082"/>
    <w:rsid w:val="009E50B4"/>
    <w:rsid w:val="009E5370"/>
    <w:rsid w:val="009E5557"/>
    <w:rsid w:val="009E5A09"/>
    <w:rsid w:val="009E6EF2"/>
    <w:rsid w:val="009E7336"/>
    <w:rsid w:val="009E74A0"/>
    <w:rsid w:val="009E758C"/>
    <w:rsid w:val="009E7BD0"/>
    <w:rsid w:val="009E7E0C"/>
    <w:rsid w:val="009F16A7"/>
    <w:rsid w:val="009F1BDE"/>
    <w:rsid w:val="009F2146"/>
    <w:rsid w:val="009F309F"/>
    <w:rsid w:val="009F406C"/>
    <w:rsid w:val="009F4259"/>
    <w:rsid w:val="009F443C"/>
    <w:rsid w:val="009F44A8"/>
    <w:rsid w:val="009F4935"/>
    <w:rsid w:val="009F4D30"/>
    <w:rsid w:val="009F52FF"/>
    <w:rsid w:val="009F5904"/>
    <w:rsid w:val="009F7203"/>
    <w:rsid w:val="00A0114E"/>
    <w:rsid w:val="00A014EB"/>
    <w:rsid w:val="00A02500"/>
    <w:rsid w:val="00A03916"/>
    <w:rsid w:val="00A03D7E"/>
    <w:rsid w:val="00A05E21"/>
    <w:rsid w:val="00A0629C"/>
    <w:rsid w:val="00A07A3D"/>
    <w:rsid w:val="00A07C89"/>
    <w:rsid w:val="00A108D6"/>
    <w:rsid w:val="00A10E71"/>
    <w:rsid w:val="00A112F5"/>
    <w:rsid w:val="00A11879"/>
    <w:rsid w:val="00A11A19"/>
    <w:rsid w:val="00A12BCA"/>
    <w:rsid w:val="00A1309B"/>
    <w:rsid w:val="00A13B8F"/>
    <w:rsid w:val="00A14030"/>
    <w:rsid w:val="00A157BF"/>
    <w:rsid w:val="00A169A6"/>
    <w:rsid w:val="00A21235"/>
    <w:rsid w:val="00A22357"/>
    <w:rsid w:val="00A2248C"/>
    <w:rsid w:val="00A225E3"/>
    <w:rsid w:val="00A22B47"/>
    <w:rsid w:val="00A23951"/>
    <w:rsid w:val="00A23AEF"/>
    <w:rsid w:val="00A24496"/>
    <w:rsid w:val="00A2482D"/>
    <w:rsid w:val="00A24991"/>
    <w:rsid w:val="00A24F69"/>
    <w:rsid w:val="00A25C35"/>
    <w:rsid w:val="00A25E0D"/>
    <w:rsid w:val="00A26C4C"/>
    <w:rsid w:val="00A30162"/>
    <w:rsid w:val="00A30822"/>
    <w:rsid w:val="00A3093D"/>
    <w:rsid w:val="00A30AB4"/>
    <w:rsid w:val="00A30DC8"/>
    <w:rsid w:val="00A31409"/>
    <w:rsid w:val="00A31868"/>
    <w:rsid w:val="00A321D5"/>
    <w:rsid w:val="00A326B1"/>
    <w:rsid w:val="00A32A3D"/>
    <w:rsid w:val="00A32ED5"/>
    <w:rsid w:val="00A33270"/>
    <w:rsid w:val="00A3411B"/>
    <w:rsid w:val="00A34417"/>
    <w:rsid w:val="00A34CC0"/>
    <w:rsid w:val="00A35602"/>
    <w:rsid w:val="00A358E4"/>
    <w:rsid w:val="00A36C5A"/>
    <w:rsid w:val="00A40D67"/>
    <w:rsid w:val="00A40E0C"/>
    <w:rsid w:val="00A41E40"/>
    <w:rsid w:val="00A423FC"/>
    <w:rsid w:val="00A42905"/>
    <w:rsid w:val="00A43ADE"/>
    <w:rsid w:val="00A43D73"/>
    <w:rsid w:val="00A45145"/>
    <w:rsid w:val="00A45400"/>
    <w:rsid w:val="00A45C82"/>
    <w:rsid w:val="00A45D03"/>
    <w:rsid w:val="00A46DC2"/>
    <w:rsid w:val="00A46DFE"/>
    <w:rsid w:val="00A4747D"/>
    <w:rsid w:val="00A47AF6"/>
    <w:rsid w:val="00A47B14"/>
    <w:rsid w:val="00A50E01"/>
    <w:rsid w:val="00A52722"/>
    <w:rsid w:val="00A52F19"/>
    <w:rsid w:val="00A53ECC"/>
    <w:rsid w:val="00A54186"/>
    <w:rsid w:val="00A54E3D"/>
    <w:rsid w:val="00A56616"/>
    <w:rsid w:val="00A60660"/>
    <w:rsid w:val="00A61DD0"/>
    <w:rsid w:val="00A6305B"/>
    <w:rsid w:val="00A63DEC"/>
    <w:rsid w:val="00A63F9B"/>
    <w:rsid w:val="00A640E9"/>
    <w:rsid w:val="00A65010"/>
    <w:rsid w:val="00A652E5"/>
    <w:rsid w:val="00A66019"/>
    <w:rsid w:val="00A6677F"/>
    <w:rsid w:val="00A701F5"/>
    <w:rsid w:val="00A70669"/>
    <w:rsid w:val="00A71D30"/>
    <w:rsid w:val="00A7294E"/>
    <w:rsid w:val="00A72BAE"/>
    <w:rsid w:val="00A72E2D"/>
    <w:rsid w:val="00A72E81"/>
    <w:rsid w:val="00A734D4"/>
    <w:rsid w:val="00A73962"/>
    <w:rsid w:val="00A742F7"/>
    <w:rsid w:val="00A745D4"/>
    <w:rsid w:val="00A74DFA"/>
    <w:rsid w:val="00A7659C"/>
    <w:rsid w:val="00A76966"/>
    <w:rsid w:val="00A7701F"/>
    <w:rsid w:val="00A77173"/>
    <w:rsid w:val="00A775D9"/>
    <w:rsid w:val="00A81198"/>
    <w:rsid w:val="00A820F1"/>
    <w:rsid w:val="00A823E9"/>
    <w:rsid w:val="00A82E3A"/>
    <w:rsid w:val="00A8337E"/>
    <w:rsid w:val="00A83950"/>
    <w:rsid w:val="00A848BD"/>
    <w:rsid w:val="00A8490B"/>
    <w:rsid w:val="00A84C2D"/>
    <w:rsid w:val="00A84D46"/>
    <w:rsid w:val="00A84E22"/>
    <w:rsid w:val="00A85DC8"/>
    <w:rsid w:val="00A86480"/>
    <w:rsid w:val="00A865D4"/>
    <w:rsid w:val="00A86D4B"/>
    <w:rsid w:val="00A86EAB"/>
    <w:rsid w:val="00A9097B"/>
    <w:rsid w:val="00A90FB9"/>
    <w:rsid w:val="00A91C95"/>
    <w:rsid w:val="00A92F0A"/>
    <w:rsid w:val="00A92FFC"/>
    <w:rsid w:val="00A9404A"/>
    <w:rsid w:val="00A9666A"/>
    <w:rsid w:val="00A97939"/>
    <w:rsid w:val="00AA0D0D"/>
    <w:rsid w:val="00AA0DF7"/>
    <w:rsid w:val="00AA253C"/>
    <w:rsid w:val="00AA2FEE"/>
    <w:rsid w:val="00AA35AF"/>
    <w:rsid w:val="00AA4335"/>
    <w:rsid w:val="00AA47E2"/>
    <w:rsid w:val="00AA53B2"/>
    <w:rsid w:val="00AA5762"/>
    <w:rsid w:val="00AA5B3B"/>
    <w:rsid w:val="00AA6906"/>
    <w:rsid w:val="00AA72E4"/>
    <w:rsid w:val="00AA768E"/>
    <w:rsid w:val="00AB00E6"/>
    <w:rsid w:val="00AB19BF"/>
    <w:rsid w:val="00AB1D27"/>
    <w:rsid w:val="00AB1D88"/>
    <w:rsid w:val="00AB2C13"/>
    <w:rsid w:val="00AB3A9D"/>
    <w:rsid w:val="00AB3ACE"/>
    <w:rsid w:val="00AB3CAE"/>
    <w:rsid w:val="00AB3F5E"/>
    <w:rsid w:val="00AB41EC"/>
    <w:rsid w:val="00AB6528"/>
    <w:rsid w:val="00AB67BF"/>
    <w:rsid w:val="00AB7CD8"/>
    <w:rsid w:val="00AC0B34"/>
    <w:rsid w:val="00AC2B2F"/>
    <w:rsid w:val="00AC35A0"/>
    <w:rsid w:val="00AC3775"/>
    <w:rsid w:val="00AC449A"/>
    <w:rsid w:val="00AC4A9D"/>
    <w:rsid w:val="00AC579F"/>
    <w:rsid w:val="00AC5D3F"/>
    <w:rsid w:val="00AC637F"/>
    <w:rsid w:val="00AC75BD"/>
    <w:rsid w:val="00AD02E1"/>
    <w:rsid w:val="00AD0F57"/>
    <w:rsid w:val="00AD1559"/>
    <w:rsid w:val="00AD4CD2"/>
    <w:rsid w:val="00AD4F76"/>
    <w:rsid w:val="00AD6013"/>
    <w:rsid w:val="00AD658C"/>
    <w:rsid w:val="00AD666C"/>
    <w:rsid w:val="00AD6F0D"/>
    <w:rsid w:val="00AD6FEC"/>
    <w:rsid w:val="00AD72D3"/>
    <w:rsid w:val="00AE0787"/>
    <w:rsid w:val="00AE0CE8"/>
    <w:rsid w:val="00AE191B"/>
    <w:rsid w:val="00AE3BB0"/>
    <w:rsid w:val="00AE3D9F"/>
    <w:rsid w:val="00AE75AB"/>
    <w:rsid w:val="00AF01B5"/>
    <w:rsid w:val="00AF04CE"/>
    <w:rsid w:val="00AF22DA"/>
    <w:rsid w:val="00AF41BD"/>
    <w:rsid w:val="00AF47BB"/>
    <w:rsid w:val="00AF4839"/>
    <w:rsid w:val="00AF5506"/>
    <w:rsid w:val="00AF707C"/>
    <w:rsid w:val="00AF7D55"/>
    <w:rsid w:val="00B00FBE"/>
    <w:rsid w:val="00B0130F"/>
    <w:rsid w:val="00B0196E"/>
    <w:rsid w:val="00B02246"/>
    <w:rsid w:val="00B027BF"/>
    <w:rsid w:val="00B03E4A"/>
    <w:rsid w:val="00B043DE"/>
    <w:rsid w:val="00B04524"/>
    <w:rsid w:val="00B049DC"/>
    <w:rsid w:val="00B06D93"/>
    <w:rsid w:val="00B07A54"/>
    <w:rsid w:val="00B07D3B"/>
    <w:rsid w:val="00B1003F"/>
    <w:rsid w:val="00B1114A"/>
    <w:rsid w:val="00B1204B"/>
    <w:rsid w:val="00B124FA"/>
    <w:rsid w:val="00B127E9"/>
    <w:rsid w:val="00B12D74"/>
    <w:rsid w:val="00B14A94"/>
    <w:rsid w:val="00B14BB7"/>
    <w:rsid w:val="00B16E0C"/>
    <w:rsid w:val="00B17F89"/>
    <w:rsid w:val="00B218A1"/>
    <w:rsid w:val="00B21F85"/>
    <w:rsid w:val="00B22025"/>
    <w:rsid w:val="00B23343"/>
    <w:rsid w:val="00B24CD8"/>
    <w:rsid w:val="00B262AA"/>
    <w:rsid w:val="00B262EC"/>
    <w:rsid w:val="00B26ECA"/>
    <w:rsid w:val="00B270C0"/>
    <w:rsid w:val="00B272A8"/>
    <w:rsid w:val="00B310CA"/>
    <w:rsid w:val="00B31E0C"/>
    <w:rsid w:val="00B31FF0"/>
    <w:rsid w:val="00B3235C"/>
    <w:rsid w:val="00B32570"/>
    <w:rsid w:val="00B330BA"/>
    <w:rsid w:val="00B338E2"/>
    <w:rsid w:val="00B3480D"/>
    <w:rsid w:val="00B35CB5"/>
    <w:rsid w:val="00B35D04"/>
    <w:rsid w:val="00B36851"/>
    <w:rsid w:val="00B413FA"/>
    <w:rsid w:val="00B425E6"/>
    <w:rsid w:val="00B42840"/>
    <w:rsid w:val="00B43DCB"/>
    <w:rsid w:val="00B44A92"/>
    <w:rsid w:val="00B4556B"/>
    <w:rsid w:val="00B46349"/>
    <w:rsid w:val="00B47229"/>
    <w:rsid w:val="00B5053B"/>
    <w:rsid w:val="00B513BC"/>
    <w:rsid w:val="00B5185D"/>
    <w:rsid w:val="00B51CD1"/>
    <w:rsid w:val="00B5279A"/>
    <w:rsid w:val="00B54123"/>
    <w:rsid w:val="00B54BEC"/>
    <w:rsid w:val="00B5502E"/>
    <w:rsid w:val="00B561E6"/>
    <w:rsid w:val="00B5621F"/>
    <w:rsid w:val="00B605CA"/>
    <w:rsid w:val="00B606BD"/>
    <w:rsid w:val="00B60FC5"/>
    <w:rsid w:val="00B61237"/>
    <w:rsid w:val="00B61300"/>
    <w:rsid w:val="00B614A2"/>
    <w:rsid w:val="00B617C6"/>
    <w:rsid w:val="00B62B4E"/>
    <w:rsid w:val="00B638C4"/>
    <w:rsid w:val="00B6413C"/>
    <w:rsid w:val="00B64E77"/>
    <w:rsid w:val="00B65B1C"/>
    <w:rsid w:val="00B65EA7"/>
    <w:rsid w:val="00B66545"/>
    <w:rsid w:val="00B66AAF"/>
    <w:rsid w:val="00B704B5"/>
    <w:rsid w:val="00B70CF3"/>
    <w:rsid w:val="00B72007"/>
    <w:rsid w:val="00B72EF2"/>
    <w:rsid w:val="00B765BD"/>
    <w:rsid w:val="00B7782F"/>
    <w:rsid w:val="00B8034B"/>
    <w:rsid w:val="00B80A71"/>
    <w:rsid w:val="00B83B48"/>
    <w:rsid w:val="00B84BBE"/>
    <w:rsid w:val="00B853FA"/>
    <w:rsid w:val="00B854F9"/>
    <w:rsid w:val="00B90923"/>
    <w:rsid w:val="00B919FA"/>
    <w:rsid w:val="00B9358A"/>
    <w:rsid w:val="00B9406C"/>
    <w:rsid w:val="00B953EB"/>
    <w:rsid w:val="00B95691"/>
    <w:rsid w:val="00B970C8"/>
    <w:rsid w:val="00BA02B6"/>
    <w:rsid w:val="00BA140D"/>
    <w:rsid w:val="00BA1648"/>
    <w:rsid w:val="00BA1D47"/>
    <w:rsid w:val="00BA4257"/>
    <w:rsid w:val="00BA4852"/>
    <w:rsid w:val="00BA5FA9"/>
    <w:rsid w:val="00BA64E8"/>
    <w:rsid w:val="00BA6C72"/>
    <w:rsid w:val="00BB0A29"/>
    <w:rsid w:val="00BB1361"/>
    <w:rsid w:val="00BB173A"/>
    <w:rsid w:val="00BB18C6"/>
    <w:rsid w:val="00BB223F"/>
    <w:rsid w:val="00BB2303"/>
    <w:rsid w:val="00BB3318"/>
    <w:rsid w:val="00BB3ED0"/>
    <w:rsid w:val="00BB4AF2"/>
    <w:rsid w:val="00BB526C"/>
    <w:rsid w:val="00BB5978"/>
    <w:rsid w:val="00BB5A61"/>
    <w:rsid w:val="00BB5AA0"/>
    <w:rsid w:val="00BB7794"/>
    <w:rsid w:val="00BC0C97"/>
    <w:rsid w:val="00BC1C9A"/>
    <w:rsid w:val="00BC1CF2"/>
    <w:rsid w:val="00BC409C"/>
    <w:rsid w:val="00BC42E3"/>
    <w:rsid w:val="00BC47D5"/>
    <w:rsid w:val="00BC4A45"/>
    <w:rsid w:val="00BC4B13"/>
    <w:rsid w:val="00BC5718"/>
    <w:rsid w:val="00BC58A7"/>
    <w:rsid w:val="00BC5B0D"/>
    <w:rsid w:val="00BC62DA"/>
    <w:rsid w:val="00BC6FFE"/>
    <w:rsid w:val="00BC7418"/>
    <w:rsid w:val="00BC78CB"/>
    <w:rsid w:val="00BC7FA1"/>
    <w:rsid w:val="00BD107C"/>
    <w:rsid w:val="00BD16A9"/>
    <w:rsid w:val="00BD1AB2"/>
    <w:rsid w:val="00BD1B37"/>
    <w:rsid w:val="00BD3CB8"/>
    <w:rsid w:val="00BD455D"/>
    <w:rsid w:val="00BD5A34"/>
    <w:rsid w:val="00BD5B86"/>
    <w:rsid w:val="00BD67BC"/>
    <w:rsid w:val="00BD6A69"/>
    <w:rsid w:val="00BD6CCE"/>
    <w:rsid w:val="00BD71C2"/>
    <w:rsid w:val="00BD731C"/>
    <w:rsid w:val="00BE0568"/>
    <w:rsid w:val="00BE06EC"/>
    <w:rsid w:val="00BE0E0A"/>
    <w:rsid w:val="00BE1119"/>
    <w:rsid w:val="00BE166B"/>
    <w:rsid w:val="00BE17F7"/>
    <w:rsid w:val="00BE25DD"/>
    <w:rsid w:val="00BE26EB"/>
    <w:rsid w:val="00BE2C9B"/>
    <w:rsid w:val="00BE65DE"/>
    <w:rsid w:val="00BE78B2"/>
    <w:rsid w:val="00BE7C98"/>
    <w:rsid w:val="00BF1925"/>
    <w:rsid w:val="00BF22AE"/>
    <w:rsid w:val="00BF24EB"/>
    <w:rsid w:val="00BF2C9A"/>
    <w:rsid w:val="00BF2E72"/>
    <w:rsid w:val="00BF37AF"/>
    <w:rsid w:val="00BF3A12"/>
    <w:rsid w:val="00BF3E6F"/>
    <w:rsid w:val="00BF444D"/>
    <w:rsid w:val="00BF5E23"/>
    <w:rsid w:val="00BF7439"/>
    <w:rsid w:val="00BF7693"/>
    <w:rsid w:val="00BF7CFD"/>
    <w:rsid w:val="00C0012B"/>
    <w:rsid w:val="00C00389"/>
    <w:rsid w:val="00C00A28"/>
    <w:rsid w:val="00C00C05"/>
    <w:rsid w:val="00C0263C"/>
    <w:rsid w:val="00C026C6"/>
    <w:rsid w:val="00C02A28"/>
    <w:rsid w:val="00C02C8A"/>
    <w:rsid w:val="00C037BB"/>
    <w:rsid w:val="00C03C35"/>
    <w:rsid w:val="00C04EF2"/>
    <w:rsid w:val="00C06065"/>
    <w:rsid w:val="00C067AD"/>
    <w:rsid w:val="00C06A9B"/>
    <w:rsid w:val="00C06B28"/>
    <w:rsid w:val="00C11F97"/>
    <w:rsid w:val="00C1369B"/>
    <w:rsid w:val="00C16253"/>
    <w:rsid w:val="00C16593"/>
    <w:rsid w:val="00C168DA"/>
    <w:rsid w:val="00C169E2"/>
    <w:rsid w:val="00C17833"/>
    <w:rsid w:val="00C2056D"/>
    <w:rsid w:val="00C21614"/>
    <w:rsid w:val="00C22632"/>
    <w:rsid w:val="00C22B64"/>
    <w:rsid w:val="00C23143"/>
    <w:rsid w:val="00C23173"/>
    <w:rsid w:val="00C2497B"/>
    <w:rsid w:val="00C24BF7"/>
    <w:rsid w:val="00C26DA4"/>
    <w:rsid w:val="00C27E85"/>
    <w:rsid w:val="00C30489"/>
    <w:rsid w:val="00C31A73"/>
    <w:rsid w:val="00C31DA5"/>
    <w:rsid w:val="00C325C7"/>
    <w:rsid w:val="00C325EA"/>
    <w:rsid w:val="00C330EB"/>
    <w:rsid w:val="00C332A1"/>
    <w:rsid w:val="00C33E3F"/>
    <w:rsid w:val="00C34590"/>
    <w:rsid w:val="00C348B9"/>
    <w:rsid w:val="00C348FD"/>
    <w:rsid w:val="00C362C0"/>
    <w:rsid w:val="00C36454"/>
    <w:rsid w:val="00C4046B"/>
    <w:rsid w:val="00C40651"/>
    <w:rsid w:val="00C41806"/>
    <w:rsid w:val="00C41D7E"/>
    <w:rsid w:val="00C41F0F"/>
    <w:rsid w:val="00C42374"/>
    <w:rsid w:val="00C42EEA"/>
    <w:rsid w:val="00C43F9C"/>
    <w:rsid w:val="00C45219"/>
    <w:rsid w:val="00C45C4D"/>
    <w:rsid w:val="00C45F70"/>
    <w:rsid w:val="00C4689A"/>
    <w:rsid w:val="00C502A7"/>
    <w:rsid w:val="00C50588"/>
    <w:rsid w:val="00C50890"/>
    <w:rsid w:val="00C51182"/>
    <w:rsid w:val="00C52692"/>
    <w:rsid w:val="00C53ADA"/>
    <w:rsid w:val="00C56335"/>
    <w:rsid w:val="00C56794"/>
    <w:rsid w:val="00C56D8B"/>
    <w:rsid w:val="00C57176"/>
    <w:rsid w:val="00C57C28"/>
    <w:rsid w:val="00C604B7"/>
    <w:rsid w:val="00C616A6"/>
    <w:rsid w:val="00C620B0"/>
    <w:rsid w:val="00C621E9"/>
    <w:rsid w:val="00C62452"/>
    <w:rsid w:val="00C62B17"/>
    <w:rsid w:val="00C633A6"/>
    <w:rsid w:val="00C636ED"/>
    <w:rsid w:val="00C63D95"/>
    <w:rsid w:val="00C63FC2"/>
    <w:rsid w:val="00C64721"/>
    <w:rsid w:val="00C6478B"/>
    <w:rsid w:val="00C64BC6"/>
    <w:rsid w:val="00C64F0B"/>
    <w:rsid w:val="00C66FA6"/>
    <w:rsid w:val="00C6707D"/>
    <w:rsid w:val="00C67322"/>
    <w:rsid w:val="00C67738"/>
    <w:rsid w:val="00C7033D"/>
    <w:rsid w:val="00C70697"/>
    <w:rsid w:val="00C70807"/>
    <w:rsid w:val="00C70EDD"/>
    <w:rsid w:val="00C713B3"/>
    <w:rsid w:val="00C71882"/>
    <w:rsid w:val="00C7218F"/>
    <w:rsid w:val="00C72763"/>
    <w:rsid w:val="00C74502"/>
    <w:rsid w:val="00C74D57"/>
    <w:rsid w:val="00C74FF9"/>
    <w:rsid w:val="00C75749"/>
    <w:rsid w:val="00C75E57"/>
    <w:rsid w:val="00C76AB5"/>
    <w:rsid w:val="00C76BE7"/>
    <w:rsid w:val="00C77681"/>
    <w:rsid w:val="00C80027"/>
    <w:rsid w:val="00C82604"/>
    <w:rsid w:val="00C82890"/>
    <w:rsid w:val="00C8404E"/>
    <w:rsid w:val="00C8437B"/>
    <w:rsid w:val="00C85006"/>
    <w:rsid w:val="00C850D3"/>
    <w:rsid w:val="00C8576C"/>
    <w:rsid w:val="00C85E6F"/>
    <w:rsid w:val="00C866F4"/>
    <w:rsid w:val="00C86CE5"/>
    <w:rsid w:val="00C86F97"/>
    <w:rsid w:val="00C9058D"/>
    <w:rsid w:val="00C909A3"/>
    <w:rsid w:val="00C9464B"/>
    <w:rsid w:val="00C94BD3"/>
    <w:rsid w:val="00C977E9"/>
    <w:rsid w:val="00CA00FD"/>
    <w:rsid w:val="00CA0FBD"/>
    <w:rsid w:val="00CA112E"/>
    <w:rsid w:val="00CA17FF"/>
    <w:rsid w:val="00CA1C08"/>
    <w:rsid w:val="00CA1E3C"/>
    <w:rsid w:val="00CA2E97"/>
    <w:rsid w:val="00CA30AB"/>
    <w:rsid w:val="00CA3A7C"/>
    <w:rsid w:val="00CA474E"/>
    <w:rsid w:val="00CA6295"/>
    <w:rsid w:val="00CA640A"/>
    <w:rsid w:val="00CA68B4"/>
    <w:rsid w:val="00CA6E0F"/>
    <w:rsid w:val="00CA7547"/>
    <w:rsid w:val="00CA77A7"/>
    <w:rsid w:val="00CB0779"/>
    <w:rsid w:val="00CB0B10"/>
    <w:rsid w:val="00CB0CAB"/>
    <w:rsid w:val="00CB16CA"/>
    <w:rsid w:val="00CB1A83"/>
    <w:rsid w:val="00CB1B47"/>
    <w:rsid w:val="00CB20B3"/>
    <w:rsid w:val="00CB289B"/>
    <w:rsid w:val="00CB2947"/>
    <w:rsid w:val="00CB2AB5"/>
    <w:rsid w:val="00CB4221"/>
    <w:rsid w:val="00CB5DB4"/>
    <w:rsid w:val="00CC0810"/>
    <w:rsid w:val="00CC0A7F"/>
    <w:rsid w:val="00CC1175"/>
    <w:rsid w:val="00CC1521"/>
    <w:rsid w:val="00CC19E3"/>
    <w:rsid w:val="00CC2641"/>
    <w:rsid w:val="00CC2B79"/>
    <w:rsid w:val="00CC3547"/>
    <w:rsid w:val="00CC3D2B"/>
    <w:rsid w:val="00CC41B0"/>
    <w:rsid w:val="00CC4F5A"/>
    <w:rsid w:val="00CC5D1C"/>
    <w:rsid w:val="00CC63CE"/>
    <w:rsid w:val="00CC6A06"/>
    <w:rsid w:val="00CC7191"/>
    <w:rsid w:val="00CC7A11"/>
    <w:rsid w:val="00CC7E99"/>
    <w:rsid w:val="00CD02FD"/>
    <w:rsid w:val="00CD14BD"/>
    <w:rsid w:val="00CD184A"/>
    <w:rsid w:val="00CD18BE"/>
    <w:rsid w:val="00CD18F2"/>
    <w:rsid w:val="00CD2022"/>
    <w:rsid w:val="00CD295D"/>
    <w:rsid w:val="00CD2A97"/>
    <w:rsid w:val="00CD3B85"/>
    <w:rsid w:val="00CD4255"/>
    <w:rsid w:val="00CD42BA"/>
    <w:rsid w:val="00CD69E3"/>
    <w:rsid w:val="00CD6DBE"/>
    <w:rsid w:val="00CD7006"/>
    <w:rsid w:val="00CD7227"/>
    <w:rsid w:val="00CE0974"/>
    <w:rsid w:val="00CE1524"/>
    <w:rsid w:val="00CE22A3"/>
    <w:rsid w:val="00CE2398"/>
    <w:rsid w:val="00CE30BD"/>
    <w:rsid w:val="00CE3B40"/>
    <w:rsid w:val="00CE487D"/>
    <w:rsid w:val="00CE5F2F"/>
    <w:rsid w:val="00CE6247"/>
    <w:rsid w:val="00CE6295"/>
    <w:rsid w:val="00CE697D"/>
    <w:rsid w:val="00CE6BCB"/>
    <w:rsid w:val="00CE7432"/>
    <w:rsid w:val="00CF036C"/>
    <w:rsid w:val="00CF04E7"/>
    <w:rsid w:val="00CF0FA0"/>
    <w:rsid w:val="00CF0FD1"/>
    <w:rsid w:val="00CF10AD"/>
    <w:rsid w:val="00CF195B"/>
    <w:rsid w:val="00CF1ECC"/>
    <w:rsid w:val="00CF1F0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9EE"/>
    <w:rsid w:val="00D02D98"/>
    <w:rsid w:val="00D02EA4"/>
    <w:rsid w:val="00D03B7F"/>
    <w:rsid w:val="00D054FD"/>
    <w:rsid w:val="00D055DF"/>
    <w:rsid w:val="00D05A79"/>
    <w:rsid w:val="00D05B47"/>
    <w:rsid w:val="00D06EAE"/>
    <w:rsid w:val="00D06EB6"/>
    <w:rsid w:val="00D07666"/>
    <w:rsid w:val="00D10C9D"/>
    <w:rsid w:val="00D1209A"/>
    <w:rsid w:val="00D12C16"/>
    <w:rsid w:val="00D130FA"/>
    <w:rsid w:val="00D14271"/>
    <w:rsid w:val="00D146CD"/>
    <w:rsid w:val="00D15AA9"/>
    <w:rsid w:val="00D16067"/>
    <w:rsid w:val="00D167BA"/>
    <w:rsid w:val="00D2096B"/>
    <w:rsid w:val="00D22158"/>
    <w:rsid w:val="00D247E7"/>
    <w:rsid w:val="00D24FAB"/>
    <w:rsid w:val="00D2562B"/>
    <w:rsid w:val="00D25B57"/>
    <w:rsid w:val="00D268E8"/>
    <w:rsid w:val="00D3182E"/>
    <w:rsid w:val="00D31988"/>
    <w:rsid w:val="00D31DE0"/>
    <w:rsid w:val="00D32036"/>
    <w:rsid w:val="00D320EA"/>
    <w:rsid w:val="00D32204"/>
    <w:rsid w:val="00D32A2D"/>
    <w:rsid w:val="00D32C91"/>
    <w:rsid w:val="00D32DF5"/>
    <w:rsid w:val="00D33B62"/>
    <w:rsid w:val="00D34A00"/>
    <w:rsid w:val="00D34AFD"/>
    <w:rsid w:val="00D37EB1"/>
    <w:rsid w:val="00D37EC0"/>
    <w:rsid w:val="00D41540"/>
    <w:rsid w:val="00D417AD"/>
    <w:rsid w:val="00D41EC8"/>
    <w:rsid w:val="00D42EDF"/>
    <w:rsid w:val="00D43852"/>
    <w:rsid w:val="00D459F5"/>
    <w:rsid w:val="00D46768"/>
    <w:rsid w:val="00D46773"/>
    <w:rsid w:val="00D468F2"/>
    <w:rsid w:val="00D469AB"/>
    <w:rsid w:val="00D47820"/>
    <w:rsid w:val="00D5005B"/>
    <w:rsid w:val="00D5124C"/>
    <w:rsid w:val="00D5152C"/>
    <w:rsid w:val="00D52D72"/>
    <w:rsid w:val="00D553E6"/>
    <w:rsid w:val="00D556AB"/>
    <w:rsid w:val="00D56ADE"/>
    <w:rsid w:val="00D57289"/>
    <w:rsid w:val="00D5733C"/>
    <w:rsid w:val="00D57E87"/>
    <w:rsid w:val="00D600F9"/>
    <w:rsid w:val="00D60E06"/>
    <w:rsid w:val="00D61A72"/>
    <w:rsid w:val="00D63C1C"/>
    <w:rsid w:val="00D63E78"/>
    <w:rsid w:val="00D650A8"/>
    <w:rsid w:val="00D651CE"/>
    <w:rsid w:val="00D657E3"/>
    <w:rsid w:val="00D65C7D"/>
    <w:rsid w:val="00D65CDD"/>
    <w:rsid w:val="00D65EA9"/>
    <w:rsid w:val="00D71937"/>
    <w:rsid w:val="00D71B6E"/>
    <w:rsid w:val="00D72125"/>
    <w:rsid w:val="00D72515"/>
    <w:rsid w:val="00D728F0"/>
    <w:rsid w:val="00D73260"/>
    <w:rsid w:val="00D73486"/>
    <w:rsid w:val="00D738C7"/>
    <w:rsid w:val="00D742DA"/>
    <w:rsid w:val="00D74B15"/>
    <w:rsid w:val="00D74B59"/>
    <w:rsid w:val="00D74E95"/>
    <w:rsid w:val="00D76E50"/>
    <w:rsid w:val="00D77747"/>
    <w:rsid w:val="00D7798F"/>
    <w:rsid w:val="00D815FC"/>
    <w:rsid w:val="00D82B3A"/>
    <w:rsid w:val="00D8340C"/>
    <w:rsid w:val="00D83BFD"/>
    <w:rsid w:val="00D848B4"/>
    <w:rsid w:val="00D84A82"/>
    <w:rsid w:val="00D84FEA"/>
    <w:rsid w:val="00D86FAB"/>
    <w:rsid w:val="00D87725"/>
    <w:rsid w:val="00D9042A"/>
    <w:rsid w:val="00D9086B"/>
    <w:rsid w:val="00D90F92"/>
    <w:rsid w:val="00D91A5B"/>
    <w:rsid w:val="00D92546"/>
    <w:rsid w:val="00D95205"/>
    <w:rsid w:val="00D9634D"/>
    <w:rsid w:val="00D969F6"/>
    <w:rsid w:val="00D96A3F"/>
    <w:rsid w:val="00D96D37"/>
    <w:rsid w:val="00DA0732"/>
    <w:rsid w:val="00DA0CB7"/>
    <w:rsid w:val="00DA0E69"/>
    <w:rsid w:val="00DA1506"/>
    <w:rsid w:val="00DA1737"/>
    <w:rsid w:val="00DA1B0C"/>
    <w:rsid w:val="00DA2496"/>
    <w:rsid w:val="00DA33E8"/>
    <w:rsid w:val="00DA399B"/>
    <w:rsid w:val="00DA489A"/>
    <w:rsid w:val="00DA595C"/>
    <w:rsid w:val="00DA645C"/>
    <w:rsid w:val="00DB092C"/>
    <w:rsid w:val="00DB0EB9"/>
    <w:rsid w:val="00DB2B42"/>
    <w:rsid w:val="00DB38BD"/>
    <w:rsid w:val="00DB3AC0"/>
    <w:rsid w:val="00DB3C78"/>
    <w:rsid w:val="00DB4F57"/>
    <w:rsid w:val="00DB54DE"/>
    <w:rsid w:val="00DB5792"/>
    <w:rsid w:val="00DB6281"/>
    <w:rsid w:val="00DC0153"/>
    <w:rsid w:val="00DC0513"/>
    <w:rsid w:val="00DC0524"/>
    <w:rsid w:val="00DC12FD"/>
    <w:rsid w:val="00DC1834"/>
    <w:rsid w:val="00DC19F7"/>
    <w:rsid w:val="00DC1DD6"/>
    <w:rsid w:val="00DC2500"/>
    <w:rsid w:val="00DC2A19"/>
    <w:rsid w:val="00DC39ED"/>
    <w:rsid w:val="00DC3DC9"/>
    <w:rsid w:val="00DC3DF5"/>
    <w:rsid w:val="00DC3EE1"/>
    <w:rsid w:val="00DC4318"/>
    <w:rsid w:val="00DC47AF"/>
    <w:rsid w:val="00DC47D3"/>
    <w:rsid w:val="00DC5566"/>
    <w:rsid w:val="00DC6447"/>
    <w:rsid w:val="00DC64AB"/>
    <w:rsid w:val="00DC67DE"/>
    <w:rsid w:val="00DC6DA5"/>
    <w:rsid w:val="00DD0658"/>
    <w:rsid w:val="00DD0794"/>
    <w:rsid w:val="00DD18DF"/>
    <w:rsid w:val="00DD37CF"/>
    <w:rsid w:val="00DD3D27"/>
    <w:rsid w:val="00DD557E"/>
    <w:rsid w:val="00DD599C"/>
    <w:rsid w:val="00DD69E5"/>
    <w:rsid w:val="00DD6CD2"/>
    <w:rsid w:val="00DD719E"/>
    <w:rsid w:val="00DD7547"/>
    <w:rsid w:val="00DD7CA3"/>
    <w:rsid w:val="00DE010A"/>
    <w:rsid w:val="00DE079F"/>
    <w:rsid w:val="00DE1011"/>
    <w:rsid w:val="00DE131C"/>
    <w:rsid w:val="00DE2D54"/>
    <w:rsid w:val="00DE3E97"/>
    <w:rsid w:val="00DE3EEE"/>
    <w:rsid w:val="00DE4736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5B9"/>
    <w:rsid w:val="00DF6DB7"/>
    <w:rsid w:val="00DF6F92"/>
    <w:rsid w:val="00DF7239"/>
    <w:rsid w:val="00E0003A"/>
    <w:rsid w:val="00E004F0"/>
    <w:rsid w:val="00E007AE"/>
    <w:rsid w:val="00E00AF0"/>
    <w:rsid w:val="00E01045"/>
    <w:rsid w:val="00E01050"/>
    <w:rsid w:val="00E03B77"/>
    <w:rsid w:val="00E04770"/>
    <w:rsid w:val="00E04E2B"/>
    <w:rsid w:val="00E05806"/>
    <w:rsid w:val="00E05CD7"/>
    <w:rsid w:val="00E05D18"/>
    <w:rsid w:val="00E0694E"/>
    <w:rsid w:val="00E06A0F"/>
    <w:rsid w:val="00E06AD4"/>
    <w:rsid w:val="00E07598"/>
    <w:rsid w:val="00E07904"/>
    <w:rsid w:val="00E10B46"/>
    <w:rsid w:val="00E118E0"/>
    <w:rsid w:val="00E120F1"/>
    <w:rsid w:val="00E128C2"/>
    <w:rsid w:val="00E1324D"/>
    <w:rsid w:val="00E1410B"/>
    <w:rsid w:val="00E14159"/>
    <w:rsid w:val="00E14EAA"/>
    <w:rsid w:val="00E15829"/>
    <w:rsid w:val="00E15FE2"/>
    <w:rsid w:val="00E1626B"/>
    <w:rsid w:val="00E1636C"/>
    <w:rsid w:val="00E206BA"/>
    <w:rsid w:val="00E20B21"/>
    <w:rsid w:val="00E22192"/>
    <w:rsid w:val="00E22F89"/>
    <w:rsid w:val="00E23A0E"/>
    <w:rsid w:val="00E23E67"/>
    <w:rsid w:val="00E240BA"/>
    <w:rsid w:val="00E269CF"/>
    <w:rsid w:val="00E2786F"/>
    <w:rsid w:val="00E3086A"/>
    <w:rsid w:val="00E30CFF"/>
    <w:rsid w:val="00E3159F"/>
    <w:rsid w:val="00E32104"/>
    <w:rsid w:val="00E3230A"/>
    <w:rsid w:val="00E34489"/>
    <w:rsid w:val="00E352AC"/>
    <w:rsid w:val="00E35A14"/>
    <w:rsid w:val="00E35D86"/>
    <w:rsid w:val="00E35F4D"/>
    <w:rsid w:val="00E35FC7"/>
    <w:rsid w:val="00E36D92"/>
    <w:rsid w:val="00E372C4"/>
    <w:rsid w:val="00E372CD"/>
    <w:rsid w:val="00E37B4D"/>
    <w:rsid w:val="00E41943"/>
    <w:rsid w:val="00E42049"/>
    <w:rsid w:val="00E44EFF"/>
    <w:rsid w:val="00E459E4"/>
    <w:rsid w:val="00E46067"/>
    <w:rsid w:val="00E47151"/>
    <w:rsid w:val="00E47880"/>
    <w:rsid w:val="00E5028A"/>
    <w:rsid w:val="00E5029B"/>
    <w:rsid w:val="00E50534"/>
    <w:rsid w:val="00E511D2"/>
    <w:rsid w:val="00E51843"/>
    <w:rsid w:val="00E51CB0"/>
    <w:rsid w:val="00E52BD5"/>
    <w:rsid w:val="00E53EA6"/>
    <w:rsid w:val="00E54630"/>
    <w:rsid w:val="00E54A75"/>
    <w:rsid w:val="00E569F2"/>
    <w:rsid w:val="00E57708"/>
    <w:rsid w:val="00E60C97"/>
    <w:rsid w:val="00E617C8"/>
    <w:rsid w:val="00E61B1D"/>
    <w:rsid w:val="00E627F7"/>
    <w:rsid w:val="00E6286C"/>
    <w:rsid w:val="00E62CB0"/>
    <w:rsid w:val="00E64CDB"/>
    <w:rsid w:val="00E6585F"/>
    <w:rsid w:val="00E65E3D"/>
    <w:rsid w:val="00E67762"/>
    <w:rsid w:val="00E67AB2"/>
    <w:rsid w:val="00E70054"/>
    <w:rsid w:val="00E70B21"/>
    <w:rsid w:val="00E71E9E"/>
    <w:rsid w:val="00E71FD6"/>
    <w:rsid w:val="00E72DBB"/>
    <w:rsid w:val="00E7341B"/>
    <w:rsid w:val="00E7455D"/>
    <w:rsid w:val="00E74EE7"/>
    <w:rsid w:val="00E75F64"/>
    <w:rsid w:val="00E7668E"/>
    <w:rsid w:val="00E7680C"/>
    <w:rsid w:val="00E7690F"/>
    <w:rsid w:val="00E77A85"/>
    <w:rsid w:val="00E810F1"/>
    <w:rsid w:val="00E81466"/>
    <w:rsid w:val="00E815C5"/>
    <w:rsid w:val="00E815D0"/>
    <w:rsid w:val="00E815EA"/>
    <w:rsid w:val="00E82DE4"/>
    <w:rsid w:val="00E82F02"/>
    <w:rsid w:val="00E843DC"/>
    <w:rsid w:val="00E8536B"/>
    <w:rsid w:val="00E8538A"/>
    <w:rsid w:val="00E8550A"/>
    <w:rsid w:val="00E86481"/>
    <w:rsid w:val="00E87087"/>
    <w:rsid w:val="00E87F43"/>
    <w:rsid w:val="00E904C6"/>
    <w:rsid w:val="00E91302"/>
    <w:rsid w:val="00E93133"/>
    <w:rsid w:val="00E937E4"/>
    <w:rsid w:val="00E93FCC"/>
    <w:rsid w:val="00E941B1"/>
    <w:rsid w:val="00E94F57"/>
    <w:rsid w:val="00E9507A"/>
    <w:rsid w:val="00E95540"/>
    <w:rsid w:val="00E958A1"/>
    <w:rsid w:val="00E95E58"/>
    <w:rsid w:val="00E96DBB"/>
    <w:rsid w:val="00E97653"/>
    <w:rsid w:val="00E97DB5"/>
    <w:rsid w:val="00EA019B"/>
    <w:rsid w:val="00EA034E"/>
    <w:rsid w:val="00EA0637"/>
    <w:rsid w:val="00EA10B5"/>
    <w:rsid w:val="00EA1D04"/>
    <w:rsid w:val="00EA1F72"/>
    <w:rsid w:val="00EA2D44"/>
    <w:rsid w:val="00EA3709"/>
    <w:rsid w:val="00EA38D3"/>
    <w:rsid w:val="00EA4BA5"/>
    <w:rsid w:val="00EA5E6F"/>
    <w:rsid w:val="00EA642B"/>
    <w:rsid w:val="00EA741B"/>
    <w:rsid w:val="00EB0570"/>
    <w:rsid w:val="00EB0D9C"/>
    <w:rsid w:val="00EB12D7"/>
    <w:rsid w:val="00EB185F"/>
    <w:rsid w:val="00EB187C"/>
    <w:rsid w:val="00EB1DD6"/>
    <w:rsid w:val="00EB1FB2"/>
    <w:rsid w:val="00EB21BB"/>
    <w:rsid w:val="00EB265C"/>
    <w:rsid w:val="00EB337F"/>
    <w:rsid w:val="00EB33B9"/>
    <w:rsid w:val="00EB41B0"/>
    <w:rsid w:val="00EB4487"/>
    <w:rsid w:val="00EB45FE"/>
    <w:rsid w:val="00EB6DBF"/>
    <w:rsid w:val="00EB6E6B"/>
    <w:rsid w:val="00EC029E"/>
    <w:rsid w:val="00EC0715"/>
    <w:rsid w:val="00EC0EAB"/>
    <w:rsid w:val="00EC27CF"/>
    <w:rsid w:val="00EC2BB8"/>
    <w:rsid w:val="00EC3002"/>
    <w:rsid w:val="00EC4ABD"/>
    <w:rsid w:val="00EC5068"/>
    <w:rsid w:val="00EC5379"/>
    <w:rsid w:val="00EC553A"/>
    <w:rsid w:val="00EC6B98"/>
    <w:rsid w:val="00EC7168"/>
    <w:rsid w:val="00ED0CA7"/>
    <w:rsid w:val="00ED1017"/>
    <w:rsid w:val="00ED1230"/>
    <w:rsid w:val="00ED2173"/>
    <w:rsid w:val="00ED261C"/>
    <w:rsid w:val="00ED29C9"/>
    <w:rsid w:val="00ED3B70"/>
    <w:rsid w:val="00ED3C76"/>
    <w:rsid w:val="00ED4179"/>
    <w:rsid w:val="00ED5445"/>
    <w:rsid w:val="00ED5531"/>
    <w:rsid w:val="00ED7C93"/>
    <w:rsid w:val="00EE024E"/>
    <w:rsid w:val="00EE0644"/>
    <w:rsid w:val="00EE0B50"/>
    <w:rsid w:val="00EE1099"/>
    <w:rsid w:val="00EE1127"/>
    <w:rsid w:val="00EE177C"/>
    <w:rsid w:val="00EE2061"/>
    <w:rsid w:val="00EE27C1"/>
    <w:rsid w:val="00EE29FC"/>
    <w:rsid w:val="00EE2E56"/>
    <w:rsid w:val="00EE34D8"/>
    <w:rsid w:val="00EE3611"/>
    <w:rsid w:val="00EE42B6"/>
    <w:rsid w:val="00EE43EF"/>
    <w:rsid w:val="00EE4698"/>
    <w:rsid w:val="00EE49D8"/>
    <w:rsid w:val="00EE4A66"/>
    <w:rsid w:val="00EE4FFF"/>
    <w:rsid w:val="00EE5E45"/>
    <w:rsid w:val="00EF042B"/>
    <w:rsid w:val="00EF1A96"/>
    <w:rsid w:val="00EF23D8"/>
    <w:rsid w:val="00EF2AA5"/>
    <w:rsid w:val="00EF2C67"/>
    <w:rsid w:val="00EF2F09"/>
    <w:rsid w:val="00EF3CA3"/>
    <w:rsid w:val="00EF4D55"/>
    <w:rsid w:val="00EF52BC"/>
    <w:rsid w:val="00EF53E8"/>
    <w:rsid w:val="00EF5A3B"/>
    <w:rsid w:val="00EF6484"/>
    <w:rsid w:val="00EF7410"/>
    <w:rsid w:val="00EF76ED"/>
    <w:rsid w:val="00F011C5"/>
    <w:rsid w:val="00F01A2D"/>
    <w:rsid w:val="00F02E37"/>
    <w:rsid w:val="00F037D3"/>
    <w:rsid w:val="00F03A8A"/>
    <w:rsid w:val="00F03E94"/>
    <w:rsid w:val="00F04422"/>
    <w:rsid w:val="00F050C0"/>
    <w:rsid w:val="00F05A49"/>
    <w:rsid w:val="00F05FED"/>
    <w:rsid w:val="00F0645B"/>
    <w:rsid w:val="00F0689F"/>
    <w:rsid w:val="00F06900"/>
    <w:rsid w:val="00F06C8F"/>
    <w:rsid w:val="00F07814"/>
    <w:rsid w:val="00F079C2"/>
    <w:rsid w:val="00F07BB1"/>
    <w:rsid w:val="00F1128A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26F5"/>
    <w:rsid w:val="00F228A7"/>
    <w:rsid w:val="00F22B17"/>
    <w:rsid w:val="00F22E01"/>
    <w:rsid w:val="00F23A7B"/>
    <w:rsid w:val="00F243AF"/>
    <w:rsid w:val="00F249F8"/>
    <w:rsid w:val="00F2565F"/>
    <w:rsid w:val="00F257F7"/>
    <w:rsid w:val="00F2608E"/>
    <w:rsid w:val="00F270EF"/>
    <w:rsid w:val="00F2750F"/>
    <w:rsid w:val="00F30282"/>
    <w:rsid w:val="00F3175F"/>
    <w:rsid w:val="00F31DBD"/>
    <w:rsid w:val="00F32BA8"/>
    <w:rsid w:val="00F32C85"/>
    <w:rsid w:val="00F3303A"/>
    <w:rsid w:val="00F3323D"/>
    <w:rsid w:val="00F33956"/>
    <w:rsid w:val="00F34B06"/>
    <w:rsid w:val="00F34DCC"/>
    <w:rsid w:val="00F40812"/>
    <w:rsid w:val="00F40CBB"/>
    <w:rsid w:val="00F40D7E"/>
    <w:rsid w:val="00F41DC2"/>
    <w:rsid w:val="00F42E5B"/>
    <w:rsid w:val="00F43E32"/>
    <w:rsid w:val="00F44304"/>
    <w:rsid w:val="00F444A6"/>
    <w:rsid w:val="00F44A91"/>
    <w:rsid w:val="00F45A07"/>
    <w:rsid w:val="00F45A3D"/>
    <w:rsid w:val="00F45B3F"/>
    <w:rsid w:val="00F46210"/>
    <w:rsid w:val="00F46827"/>
    <w:rsid w:val="00F50DC3"/>
    <w:rsid w:val="00F5166F"/>
    <w:rsid w:val="00F526AF"/>
    <w:rsid w:val="00F53689"/>
    <w:rsid w:val="00F536BB"/>
    <w:rsid w:val="00F54948"/>
    <w:rsid w:val="00F5578C"/>
    <w:rsid w:val="00F55856"/>
    <w:rsid w:val="00F55C19"/>
    <w:rsid w:val="00F566E1"/>
    <w:rsid w:val="00F5730E"/>
    <w:rsid w:val="00F61061"/>
    <w:rsid w:val="00F62E0E"/>
    <w:rsid w:val="00F6350A"/>
    <w:rsid w:val="00F6356E"/>
    <w:rsid w:val="00F63C63"/>
    <w:rsid w:val="00F63E3A"/>
    <w:rsid w:val="00F64253"/>
    <w:rsid w:val="00F64E3F"/>
    <w:rsid w:val="00F65440"/>
    <w:rsid w:val="00F6739F"/>
    <w:rsid w:val="00F6744A"/>
    <w:rsid w:val="00F70460"/>
    <w:rsid w:val="00F70BB5"/>
    <w:rsid w:val="00F70D4B"/>
    <w:rsid w:val="00F70F74"/>
    <w:rsid w:val="00F71EE2"/>
    <w:rsid w:val="00F74622"/>
    <w:rsid w:val="00F74A0D"/>
    <w:rsid w:val="00F75545"/>
    <w:rsid w:val="00F7565C"/>
    <w:rsid w:val="00F756AC"/>
    <w:rsid w:val="00F75927"/>
    <w:rsid w:val="00F7780A"/>
    <w:rsid w:val="00F809E9"/>
    <w:rsid w:val="00F80A15"/>
    <w:rsid w:val="00F81802"/>
    <w:rsid w:val="00F818D3"/>
    <w:rsid w:val="00F81A83"/>
    <w:rsid w:val="00F827AC"/>
    <w:rsid w:val="00F82CA2"/>
    <w:rsid w:val="00F82D2B"/>
    <w:rsid w:val="00F82D96"/>
    <w:rsid w:val="00F83AF5"/>
    <w:rsid w:val="00F83DD0"/>
    <w:rsid w:val="00F86090"/>
    <w:rsid w:val="00F86740"/>
    <w:rsid w:val="00F919B3"/>
    <w:rsid w:val="00F91B2F"/>
    <w:rsid w:val="00F933F5"/>
    <w:rsid w:val="00F936ED"/>
    <w:rsid w:val="00F939A1"/>
    <w:rsid w:val="00F941DC"/>
    <w:rsid w:val="00F94EAE"/>
    <w:rsid w:val="00F9562D"/>
    <w:rsid w:val="00F972FC"/>
    <w:rsid w:val="00F976B4"/>
    <w:rsid w:val="00F97858"/>
    <w:rsid w:val="00FA1202"/>
    <w:rsid w:val="00FA1E94"/>
    <w:rsid w:val="00FA33BE"/>
    <w:rsid w:val="00FA4572"/>
    <w:rsid w:val="00FA5343"/>
    <w:rsid w:val="00FA58FC"/>
    <w:rsid w:val="00FA6262"/>
    <w:rsid w:val="00FA79F8"/>
    <w:rsid w:val="00FB04D2"/>
    <w:rsid w:val="00FB0E62"/>
    <w:rsid w:val="00FB2098"/>
    <w:rsid w:val="00FB2838"/>
    <w:rsid w:val="00FB2B36"/>
    <w:rsid w:val="00FB44E8"/>
    <w:rsid w:val="00FB52AB"/>
    <w:rsid w:val="00FB5377"/>
    <w:rsid w:val="00FB5625"/>
    <w:rsid w:val="00FB6933"/>
    <w:rsid w:val="00FB69A7"/>
    <w:rsid w:val="00FB6D6E"/>
    <w:rsid w:val="00FB7B3E"/>
    <w:rsid w:val="00FC0038"/>
    <w:rsid w:val="00FC1352"/>
    <w:rsid w:val="00FC15F1"/>
    <w:rsid w:val="00FC1C73"/>
    <w:rsid w:val="00FC1E46"/>
    <w:rsid w:val="00FC3027"/>
    <w:rsid w:val="00FC3CA6"/>
    <w:rsid w:val="00FC451B"/>
    <w:rsid w:val="00FC4D55"/>
    <w:rsid w:val="00FC4F40"/>
    <w:rsid w:val="00FC56B5"/>
    <w:rsid w:val="00FC763B"/>
    <w:rsid w:val="00FD0811"/>
    <w:rsid w:val="00FD0DA4"/>
    <w:rsid w:val="00FD36D8"/>
    <w:rsid w:val="00FD3A20"/>
    <w:rsid w:val="00FD527D"/>
    <w:rsid w:val="00FD5BBD"/>
    <w:rsid w:val="00FD6632"/>
    <w:rsid w:val="00FE18A2"/>
    <w:rsid w:val="00FE1985"/>
    <w:rsid w:val="00FE1A22"/>
    <w:rsid w:val="00FE2B13"/>
    <w:rsid w:val="00FE2EAE"/>
    <w:rsid w:val="00FE30F1"/>
    <w:rsid w:val="00FE328E"/>
    <w:rsid w:val="00FE3A15"/>
    <w:rsid w:val="00FE4C69"/>
    <w:rsid w:val="00FE65BC"/>
    <w:rsid w:val="00FF012E"/>
    <w:rsid w:val="00FF0C16"/>
    <w:rsid w:val="00FF189E"/>
    <w:rsid w:val="00FF20CB"/>
    <w:rsid w:val="00FF2342"/>
    <w:rsid w:val="00FF2373"/>
    <w:rsid w:val="00FF4953"/>
    <w:rsid w:val="00FF6E7B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352B2"/>
  <w15:docId w15:val="{08E81041-E984-4172-AED1-8ABFB384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36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uiPriority w:val="99"/>
    <w:rsid w:val="00C45219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CharCharChar">
    <w:name w:val="Char Char Char"/>
    <w:basedOn w:val="a"/>
    <w:rsid w:val="00A8337E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4203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character" w:styleId="af2">
    <w:name w:val="page number"/>
    <w:basedOn w:val="a0"/>
    <w:uiPriority w:val="99"/>
    <w:rsid w:val="00D46773"/>
  </w:style>
  <w:style w:type="paragraph" w:styleId="af3">
    <w:name w:val="Body Text Indent"/>
    <w:basedOn w:val="a"/>
    <w:link w:val="af4"/>
    <w:uiPriority w:val="99"/>
    <w:unhideWhenUsed/>
    <w:rsid w:val="002C7CBB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rsid w:val="002C7CBB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F256-F3A3-47B1-8D19-9EAC1B76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4918</Words>
  <Characters>28036</Characters>
  <Application>Microsoft Office Word</Application>
  <DocSecurity>0</DocSecurity>
  <Lines>233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136</cp:revision>
  <cp:lastPrinted>2024-10-07T07:05:00Z</cp:lastPrinted>
  <dcterms:created xsi:type="dcterms:W3CDTF">2024-09-30T09:05:00Z</dcterms:created>
  <dcterms:modified xsi:type="dcterms:W3CDTF">2024-10-07T07:07:00Z</dcterms:modified>
</cp:coreProperties>
</file>